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3C7" w:rsidRPr="005D53C7" w:rsidRDefault="005D53C7" w:rsidP="005D5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3C7">
        <w:rPr>
          <w:rFonts w:ascii="Times New Roman" w:hAnsi="Times New Roman" w:cs="Times New Roman"/>
          <w:b/>
          <w:sz w:val="28"/>
          <w:szCs w:val="28"/>
        </w:rPr>
        <w:t>Положение о конкурсе детских рисунков, посвящённом Дню космонавтики «Герои Космоса»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</w:p>
    <w:p w:rsidR="005D53C7" w:rsidRPr="005D53C7" w:rsidRDefault="005D53C7" w:rsidP="005D53C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5D53C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Настоящий конкурс организован Муниципальным автономным учреждением «Муниципальный культурно-досуговый комплекс Центрального района» (МАУ «МКДК Центрального района») и направлен на пропаганду достижений отечественной космонавтики среди подрастающего поколения, развитие художественных талантов и эстетического воспитания молодёжи.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Организатором конкурса является МАУ «МКДК Центрального района».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Участниками конкурса могут стать учащиеся образовательных учреждений города Новокузнецка в возрасте от 6 до 18 лет включительно.</w:t>
      </w:r>
    </w:p>
    <w:p w:rsidR="005D53C7" w:rsidRPr="005D53C7" w:rsidRDefault="005D53C7" w:rsidP="005D53C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5D53C7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Основной целью конкурса является: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Формирование уважения к истории отечественных достижений в области изучения космоса.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Стимулирование интереса школьников к изучению науки и техники.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Воспитание чувства патриотизма и гордости за нашу страну.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Привлечение молодых авторов к созданию произведений искусства, раскрывающих значимость научных открытий и историю освоения космоса.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Развитие творческих способностей и художественного вкуса учащихся.</w:t>
      </w:r>
    </w:p>
    <w:p w:rsidR="005D53C7" w:rsidRPr="005D53C7" w:rsidRDefault="005D53C7" w:rsidP="005D53C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5D53C7">
        <w:rPr>
          <w:rFonts w:ascii="Times New Roman" w:hAnsi="Times New Roman" w:cs="Times New Roman"/>
          <w:b/>
          <w:sz w:val="28"/>
          <w:szCs w:val="28"/>
        </w:rPr>
        <w:t>Тема конкурса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 xml:space="preserve">Работы участников должны соответствовать тематике, связанной с космосом и изучением Вселенной. Особое внимание уделяется образам Героев-Космонавтов Кузбасса, прославивших свою малую родину своими значительными научными и техническими </w:t>
      </w:r>
      <w:proofErr w:type="spellStart"/>
      <w:proofErr w:type="gramStart"/>
      <w:r w:rsidRPr="005D53C7">
        <w:rPr>
          <w:rFonts w:ascii="Times New Roman" w:hAnsi="Times New Roman" w:cs="Times New Roman"/>
          <w:sz w:val="28"/>
          <w:szCs w:val="28"/>
        </w:rPr>
        <w:t>достижениями.Возможные</w:t>
      </w:r>
      <w:proofErr w:type="spellEnd"/>
      <w:proofErr w:type="gramEnd"/>
      <w:r w:rsidRPr="005D53C7">
        <w:rPr>
          <w:rFonts w:ascii="Times New Roman" w:hAnsi="Times New Roman" w:cs="Times New Roman"/>
          <w:sz w:val="28"/>
          <w:szCs w:val="28"/>
        </w:rPr>
        <w:t xml:space="preserve"> направления тем: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Исторические факты и достижения в исследовании космоса жителями региона.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 xml:space="preserve">Портреты космонавтов из Кемеровской области, включая Бориса </w:t>
      </w:r>
      <w:proofErr w:type="spellStart"/>
      <w:r w:rsidRPr="005D53C7">
        <w:rPr>
          <w:rFonts w:ascii="Times New Roman" w:hAnsi="Times New Roman" w:cs="Times New Roman"/>
          <w:sz w:val="28"/>
          <w:szCs w:val="28"/>
        </w:rPr>
        <w:t>Волынова</w:t>
      </w:r>
      <w:proofErr w:type="spellEnd"/>
      <w:r w:rsidRPr="005D53C7">
        <w:rPr>
          <w:rFonts w:ascii="Times New Roman" w:hAnsi="Times New Roman" w:cs="Times New Roman"/>
          <w:sz w:val="28"/>
          <w:szCs w:val="28"/>
        </w:rPr>
        <w:t>, Георгия Гречко</w:t>
      </w:r>
      <w:r>
        <w:rPr>
          <w:rFonts w:ascii="Times New Roman" w:hAnsi="Times New Roman" w:cs="Times New Roman"/>
          <w:sz w:val="28"/>
          <w:szCs w:val="28"/>
        </w:rPr>
        <w:t xml:space="preserve">, Алексея Леонова, </w:t>
      </w:r>
      <w:r w:rsidRPr="005D53C7">
        <w:rPr>
          <w:rFonts w:ascii="Times New Roman" w:hAnsi="Times New Roman" w:cs="Times New Roman"/>
          <w:sz w:val="28"/>
          <w:szCs w:val="28"/>
        </w:rPr>
        <w:t xml:space="preserve">Александра </w:t>
      </w:r>
      <w:proofErr w:type="spellStart"/>
      <w:r w:rsidRPr="005D53C7">
        <w:rPr>
          <w:rFonts w:ascii="Times New Roman" w:hAnsi="Times New Roman" w:cs="Times New Roman"/>
          <w:sz w:val="28"/>
          <w:szCs w:val="28"/>
        </w:rPr>
        <w:t>Гребёнкина</w:t>
      </w:r>
      <w:proofErr w:type="spellEnd"/>
      <w:r w:rsidRPr="005D53C7">
        <w:rPr>
          <w:rFonts w:ascii="Times New Roman" w:hAnsi="Times New Roman" w:cs="Times New Roman"/>
          <w:sz w:val="28"/>
          <w:szCs w:val="28"/>
        </w:rPr>
        <w:t xml:space="preserve"> и других известных уроженцев </w:t>
      </w:r>
      <w:r>
        <w:rPr>
          <w:rFonts w:ascii="Times New Roman" w:hAnsi="Times New Roman" w:cs="Times New Roman"/>
          <w:sz w:val="28"/>
          <w:szCs w:val="28"/>
        </w:rPr>
        <w:t>Кемеровской области-Кузбасса</w:t>
      </w:r>
      <w:r w:rsidRPr="005D53C7">
        <w:rPr>
          <w:rFonts w:ascii="Times New Roman" w:hAnsi="Times New Roman" w:cs="Times New Roman"/>
          <w:sz w:val="28"/>
          <w:szCs w:val="28"/>
        </w:rPr>
        <w:t>.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Знаменательные моменты из жизни знаменитых космонавтов и учёных.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Представления будущего освоения космоса и мечты о космических путешествиях.</w:t>
      </w:r>
    </w:p>
    <w:p w:rsidR="005D53C7" w:rsidRPr="005D53C7" w:rsidRDefault="005D53C7" w:rsidP="005D53C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5D53C7">
        <w:rPr>
          <w:rFonts w:ascii="Times New Roman" w:hAnsi="Times New Roman" w:cs="Times New Roman"/>
          <w:b/>
          <w:sz w:val="28"/>
          <w:szCs w:val="28"/>
        </w:rPr>
        <w:lastRenderedPageBreak/>
        <w:t>Категории участников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Участников распределяют по трём возрастным группам:</w:t>
      </w:r>
    </w:p>
    <w:p w:rsidR="005D53C7" w:rsidRPr="005D53C7" w:rsidRDefault="005D53C7" w:rsidP="005D53C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Младшая группа (6-9 лет)</w:t>
      </w:r>
    </w:p>
    <w:p w:rsidR="005D53C7" w:rsidRPr="005D53C7" w:rsidRDefault="005D53C7" w:rsidP="005D53C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Средняя группа (10-13 лет)</w:t>
      </w:r>
    </w:p>
    <w:p w:rsidR="005D53C7" w:rsidRPr="005D53C7" w:rsidRDefault="005D53C7" w:rsidP="005D53C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Старшая группа (14-18 лет)</w:t>
      </w:r>
    </w:p>
    <w:p w:rsidR="005D53C7" w:rsidRPr="005D53C7" w:rsidRDefault="005D53C7" w:rsidP="005D53C7">
      <w:pPr>
        <w:rPr>
          <w:rFonts w:ascii="Times New Roman" w:hAnsi="Times New Roman" w:cs="Times New Roman"/>
          <w:b/>
          <w:sz w:val="28"/>
          <w:szCs w:val="28"/>
        </w:rPr>
      </w:pPr>
      <w:r w:rsidRPr="005D53C7">
        <w:rPr>
          <w:rFonts w:ascii="Times New Roman" w:hAnsi="Times New Roman" w:cs="Times New Roman"/>
          <w:b/>
          <w:sz w:val="28"/>
          <w:szCs w:val="28"/>
        </w:rPr>
        <w:t>Специальные номинации</w:t>
      </w:r>
    </w:p>
    <w:p w:rsidR="005D53C7" w:rsidRPr="005D53C7" w:rsidRDefault="005D53C7" w:rsidP="005D53C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Лучший рисунок, посвященный Героям-Космонавтам Кузбасса</w:t>
      </w:r>
    </w:p>
    <w:p w:rsidR="005D53C7" w:rsidRPr="005D53C7" w:rsidRDefault="005D53C7" w:rsidP="005D53C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Лучшая фантазия о будущем освоения космоса</w:t>
      </w:r>
    </w:p>
    <w:p w:rsidR="005D53C7" w:rsidRDefault="005D53C7" w:rsidP="005D53C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Самый оригинальный сюжет</w:t>
      </w:r>
    </w:p>
    <w:p w:rsidR="005D53C7" w:rsidRPr="005D53C7" w:rsidRDefault="005D53C7" w:rsidP="005D53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53C7" w:rsidRPr="005D53C7" w:rsidRDefault="005D53C7" w:rsidP="005D53C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5D53C7">
        <w:rPr>
          <w:rFonts w:ascii="Times New Roman" w:hAnsi="Times New Roman" w:cs="Times New Roman"/>
          <w:b/>
          <w:sz w:val="28"/>
          <w:szCs w:val="28"/>
        </w:rPr>
        <w:t>Порядок участия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</w:t>
      </w:r>
      <w:r w:rsidRPr="005D53C7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 проходит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адресу </w:t>
      </w:r>
      <w:r w:rsidRPr="005D53C7">
        <w:rPr>
          <w:rFonts w:ascii="Times New Roman" w:hAnsi="Times New Roman" w:cs="Times New Roman"/>
          <w:sz w:val="28"/>
          <w:szCs w:val="28"/>
        </w:rPr>
        <w:t xml:space="preserve"> </w:t>
      </w:r>
      <w:r w:rsidRPr="005D53C7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Pr="005D53C7">
        <w:rPr>
          <w:rFonts w:ascii="Times New Roman" w:hAnsi="Times New Roman" w:cs="Times New Roman"/>
          <w:sz w:val="28"/>
          <w:szCs w:val="28"/>
        </w:rPr>
        <w:t xml:space="preserve"> Новокузнецк, ул. Орджоникидзе, д. 23 (Дом культуры «Строитель»), ежедневно с 10:00 до 19:00</w:t>
      </w:r>
      <w:r>
        <w:rPr>
          <w:rFonts w:ascii="Times New Roman" w:hAnsi="Times New Roman" w:cs="Times New Roman"/>
          <w:sz w:val="28"/>
          <w:szCs w:val="28"/>
        </w:rPr>
        <w:t xml:space="preserve"> с 2</w:t>
      </w:r>
      <w:r w:rsidRPr="005D53C7">
        <w:rPr>
          <w:rFonts w:ascii="Times New Roman" w:hAnsi="Times New Roman" w:cs="Times New Roman"/>
          <w:sz w:val="28"/>
          <w:szCs w:val="28"/>
        </w:rPr>
        <w:t>0 марта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D53C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5D53C7">
        <w:rPr>
          <w:rFonts w:ascii="Times New Roman" w:hAnsi="Times New Roman" w:cs="Times New Roman"/>
          <w:sz w:val="28"/>
          <w:szCs w:val="28"/>
        </w:rPr>
        <w:t>о 11 апреля 2025 года.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При сдаче работы участнику необходимо приложить анкету-заявление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5D53C7">
        <w:rPr>
          <w:rFonts w:ascii="Times New Roman" w:hAnsi="Times New Roman" w:cs="Times New Roman"/>
          <w:sz w:val="28"/>
          <w:szCs w:val="28"/>
        </w:rPr>
        <w:t>, включающую следующую информацию:</w:t>
      </w:r>
    </w:p>
    <w:p w:rsidR="005D53C7" w:rsidRPr="005D53C7" w:rsidRDefault="005D53C7" w:rsidP="005D53C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Фамилия, имя, отчество автора;</w:t>
      </w:r>
    </w:p>
    <w:p w:rsidR="005D53C7" w:rsidRDefault="005D53C7" w:rsidP="005D53C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Возраст участника;</w:t>
      </w:r>
    </w:p>
    <w:p w:rsidR="005D53C7" w:rsidRPr="005D53C7" w:rsidRDefault="005D53C7" w:rsidP="005D53C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работы;</w:t>
      </w:r>
    </w:p>
    <w:p w:rsidR="005D53C7" w:rsidRPr="005D53C7" w:rsidRDefault="005D53C7" w:rsidP="005D53C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Название образовательной организации;</w:t>
      </w:r>
    </w:p>
    <w:p w:rsidR="005D53C7" w:rsidRPr="005D53C7" w:rsidRDefault="005D53C7" w:rsidP="005D53C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Контактный номер телефона родителя или учащегося;</w:t>
      </w:r>
    </w:p>
    <w:p w:rsidR="005D53C7" w:rsidRPr="005D53C7" w:rsidRDefault="005D53C7" w:rsidP="005D53C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E-mail адрес для связи.</w:t>
      </w:r>
    </w:p>
    <w:p w:rsid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Контакты кураторов конкурса: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3C7">
        <w:rPr>
          <w:rFonts w:ascii="Times New Roman" w:hAnsi="Times New Roman" w:cs="Times New Roman"/>
          <w:sz w:val="28"/>
          <w:szCs w:val="28"/>
        </w:rPr>
        <w:t>+7 (908)-954-41-07 Александр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53C7">
        <w:rPr>
          <w:rFonts w:ascii="Times New Roman" w:hAnsi="Times New Roman" w:cs="Times New Roman"/>
          <w:sz w:val="28"/>
          <w:szCs w:val="28"/>
          <w:lang w:val="en-US"/>
        </w:rPr>
        <w:t>E-mail: okdd.st@yandex.ru</w:t>
      </w:r>
    </w:p>
    <w:p w:rsidR="005D53C7" w:rsidRPr="005D53C7" w:rsidRDefault="005D53C7" w:rsidP="005D53C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Жюри оценивает представленные работы по следующим показателям:</w:t>
      </w:r>
    </w:p>
    <w:p w:rsidR="005D53C7" w:rsidRPr="005D53C7" w:rsidRDefault="005D53C7" w:rsidP="005D53C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Актуальность выбранной темы и её соответствие общей концепции конкурса.</w:t>
      </w:r>
    </w:p>
    <w:p w:rsidR="005D53C7" w:rsidRPr="005D53C7" w:rsidRDefault="005D53C7" w:rsidP="005D53C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Качество исполнения и уровень технической подготовки художника.</w:t>
      </w:r>
    </w:p>
    <w:p w:rsidR="005D53C7" w:rsidRPr="005D53C7" w:rsidRDefault="005D53C7" w:rsidP="005D53C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Эстетическое восприятие, эмоциональная насыщенность работы.</w:t>
      </w:r>
    </w:p>
    <w:p w:rsidR="005D53C7" w:rsidRPr="005D53C7" w:rsidRDefault="005D53C7" w:rsidP="005D53C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Новаторские подходы к раскрытию образов Героев-Космонавтов Кузбасса.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Итоги конкурса подводит профессиональное жюри, состоящее из педагогов-художников, деятелей культуры и приглашённых специалистов.</w:t>
      </w:r>
    </w:p>
    <w:p w:rsidR="005D53C7" w:rsidRPr="005D53C7" w:rsidRDefault="005D53C7" w:rsidP="005D53C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конкурсе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 xml:space="preserve">Период приёма работ: с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D53C7">
        <w:rPr>
          <w:rFonts w:ascii="Times New Roman" w:hAnsi="Times New Roman" w:cs="Times New Roman"/>
          <w:sz w:val="28"/>
          <w:szCs w:val="28"/>
        </w:rPr>
        <w:t xml:space="preserve"> марта по 11 апреля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D53C7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lastRenderedPageBreak/>
        <w:t>Подведение итогов конкурса состоится 14 апреля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D53C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 xml:space="preserve">Официальные результаты будут объявлены на официальной странице МКДК Центрального района в социальной сети </w:t>
      </w:r>
      <w:proofErr w:type="spellStart"/>
      <w:r w:rsidRPr="005D53C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D53C7">
        <w:rPr>
          <w:rFonts w:ascii="Times New Roman" w:hAnsi="Times New Roman" w:cs="Times New Roman"/>
          <w:sz w:val="28"/>
          <w:szCs w:val="28"/>
        </w:rPr>
        <w:t>: vk.com/</w:t>
      </w:r>
      <w:proofErr w:type="spellStart"/>
      <w:r w:rsidRPr="005D53C7">
        <w:rPr>
          <w:rFonts w:ascii="Times New Roman" w:hAnsi="Times New Roman" w:cs="Times New Roman"/>
          <w:sz w:val="28"/>
          <w:szCs w:val="28"/>
        </w:rPr>
        <w:t>mkdkcentr</w:t>
      </w:r>
      <w:proofErr w:type="spellEnd"/>
      <w:r w:rsidRPr="005D53C7">
        <w:rPr>
          <w:rFonts w:ascii="Times New Roman" w:hAnsi="Times New Roman" w:cs="Times New Roman"/>
          <w:sz w:val="28"/>
          <w:szCs w:val="28"/>
        </w:rPr>
        <w:t>.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Торжественное награждение состоится 17 апреля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D53C7">
        <w:rPr>
          <w:rFonts w:ascii="Times New Roman" w:hAnsi="Times New Roman" w:cs="Times New Roman"/>
          <w:sz w:val="28"/>
          <w:szCs w:val="28"/>
        </w:rPr>
        <w:t xml:space="preserve"> года в 12:00 в концертном зале Дома Творческих Союзов (проспект </w:t>
      </w:r>
      <w:proofErr w:type="spellStart"/>
      <w:r w:rsidRPr="005D53C7">
        <w:rPr>
          <w:rFonts w:ascii="Times New Roman" w:hAnsi="Times New Roman" w:cs="Times New Roman"/>
          <w:sz w:val="28"/>
          <w:szCs w:val="28"/>
        </w:rPr>
        <w:t>Кузнецкстроевский</w:t>
      </w:r>
      <w:proofErr w:type="spellEnd"/>
      <w:r w:rsidRPr="005D53C7">
        <w:rPr>
          <w:rFonts w:ascii="Times New Roman" w:hAnsi="Times New Roman" w:cs="Times New Roman"/>
          <w:sz w:val="28"/>
          <w:szCs w:val="28"/>
        </w:rPr>
        <w:t>, дом №1).</w:t>
      </w:r>
    </w:p>
    <w:p w:rsidR="005D53C7" w:rsidRPr="005D53C7" w:rsidRDefault="005D53C7" w:rsidP="005D53C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5D53C7">
        <w:rPr>
          <w:rFonts w:ascii="Times New Roman" w:hAnsi="Times New Roman" w:cs="Times New Roman"/>
          <w:b/>
          <w:sz w:val="28"/>
          <w:szCs w:val="28"/>
        </w:rPr>
        <w:t>Поощрение участников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Участники конкурса, занявшие первые места в своей возрастной категории и специальных номинациях, будут награждены ДИПЛОМАМИ и ПОДАРКАМИ. Остальные участники также получат поощрения и благодарности за активное участие.</w:t>
      </w: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Награждение пройдёт в рамках городского фестиваля детского и юношеского творчества «Мы этой памяти верны</w:t>
      </w:r>
      <w:r>
        <w:rPr>
          <w:rFonts w:ascii="Times New Roman" w:hAnsi="Times New Roman" w:cs="Times New Roman"/>
          <w:sz w:val="28"/>
          <w:szCs w:val="28"/>
        </w:rPr>
        <w:t>» 17 апреля в 12:00</w:t>
      </w:r>
    </w:p>
    <w:p w:rsidR="005D53C7" w:rsidRPr="005D53C7" w:rsidRDefault="005D53C7" w:rsidP="005D53C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5D53C7">
        <w:rPr>
          <w:rFonts w:ascii="Times New Roman" w:hAnsi="Times New Roman" w:cs="Times New Roman"/>
          <w:b/>
          <w:sz w:val="28"/>
          <w:szCs w:val="28"/>
        </w:rPr>
        <w:t>Прочие положения</w:t>
      </w:r>
    </w:p>
    <w:p w:rsid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Право собственности на представляемые работы остаётся за участниками, однако организаторы получают права на публикацию изображений представленных работ в некоммерческих целях (например, размещение на сайте, публикации в прессе, выставочная экспозиция).</w:t>
      </w:r>
    </w:p>
    <w:p w:rsid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</w:t>
      </w:r>
      <w:r w:rsidRPr="005D53C7">
        <w:rPr>
          <w:rFonts w:ascii="Times New Roman" w:hAnsi="Times New Roman" w:cs="Times New Roman"/>
          <w:sz w:val="28"/>
          <w:szCs w:val="28"/>
        </w:rPr>
        <w:t xml:space="preserve"> участие в конкурсе, вы подтверждаете своё согласие на использование ваших работ и фотографий в социальных сетях и иных информационно-телекоммуникационных ресурсах, принадлежащих организатору конкурса, исключительно в целях продвижения и освещения мероприятия.</w:t>
      </w:r>
    </w:p>
    <w:p w:rsidR="009B1E21" w:rsidRDefault="009B1E21" w:rsidP="005D5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работы примут участие в выставке, которая будет проходить с 12.04.2026 по 01.05.2026 в фойе кинотеатра «Октябрь» по адресу пр. Металлургов, 42.</w:t>
      </w:r>
    </w:p>
    <w:p w:rsidR="009B1E21" w:rsidRPr="005D53C7" w:rsidRDefault="009B1E21" w:rsidP="005D5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выставки работы будут возвращены авторам.</w:t>
      </w:r>
    </w:p>
    <w:p w:rsid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r w:rsidRPr="005D53C7">
        <w:rPr>
          <w:rFonts w:ascii="Times New Roman" w:hAnsi="Times New Roman" w:cs="Times New Roman"/>
          <w:sz w:val="28"/>
          <w:szCs w:val="28"/>
        </w:rPr>
        <w:t>Организационный комитет оставляет за собой право внести незначительные изменения в данное положение в случаях возникновения непредвиденных ситуаций.</w:t>
      </w:r>
    </w:p>
    <w:p w:rsid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</w:p>
    <w:p w:rsid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</w:p>
    <w:p w:rsid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</w:p>
    <w:p w:rsid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</w:p>
    <w:p w:rsid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</w:p>
    <w:p w:rsid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</w:p>
    <w:p w:rsid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</w:p>
    <w:p w:rsidR="005D53C7" w:rsidRPr="00BC6E08" w:rsidRDefault="005D53C7" w:rsidP="005D53C7">
      <w:pPr>
        <w:rPr>
          <w:rFonts w:ascii="Times New Roman" w:hAnsi="Times New Roman" w:cs="Times New Roman"/>
          <w:i/>
          <w:sz w:val="28"/>
          <w:szCs w:val="28"/>
        </w:rPr>
      </w:pPr>
      <w:r w:rsidRPr="00BC6E08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53C7" w:rsidRDefault="005D53C7" w:rsidP="009B1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E21">
        <w:rPr>
          <w:rFonts w:ascii="Times New Roman" w:hAnsi="Times New Roman" w:cs="Times New Roman"/>
          <w:b/>
          <w:sz w:val="28"/>
          <w:szCs w:val="28"/>
        </w:rPr>
        <w:t xml:space="preserve">Анкета-заявка участника конкурса </w:t>
      </w:r>
      <w:r w:rsidR="009B1E21" w:rsidRPr="009B1E21">
        <w:rPr>
          <w:rFonts w:ascii="Times New Roman" w:hAnsi="Times New Roman" w:cs="Times New Roman"/>
          <w:b/>
          <w:sz w:val="28"/>
          <w:szCs w:val="28"/>
        </w:rPr>
        <w:t>детских рисунков, посвящённом Дню космонавтики «Герои Космоса»</w:t>
      </w:r>
    </w:p>
    <w:p w:rsidR="009B1E21" w:rsidRPr="009B1E21" w:rsidRDefault="009B1E21" w:rsidP="009B1E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431" w:type="dxa"/>
        <w:tblLook w:val="04A0" w:firstRow="1" w:lastRow="0" w:firstColumn="1" w:lastColumn="0" w:noHBand="0" w:noVBand="1"/>
      </w:tblPr>
      <w:tblGrid>
        <w:gridCol w:w="988"/>
        <w:gridCol w:w="4008"/>
        <w:gridCol w:w="5636"/>
      </w:tblGrid>
      <w:tr w:rsidR="009B1E21" w:rsidTr="009B1E21">
        <w:tc>
          <w:tcPr>
            <w:tcW w:w="988" w:type="dxa"/>
          </w:tcPr>
          <w:p w:rsidR="009B1E21" w:rsidRPr="009B1E21" w:rsidRDefault="009B1E21" w:rsidP="009B1E2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8" w:type="dxa"/>
          </w:tcPr>
          <w:p w:rsidR="009B1E21" w:rsidRPr="009B1E21" w:rsidRDefault="009B1E21" w:rsidP="009B1E2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автора</w:t>
            </w:r>
          </w:p>
        </w:tc>
        <w:tc>
          <w:tcPr>
            <w:tcW w:w="5636" w:type="dxa"/>
          </w:tcPr>
          <w:p w:rsidR="009B1E21" w:rsidRDefault="009B1E21" w:rsidP="009B1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21" w:rsidTr="009B1E21">
        <w:tc>
          <w:tcPr>
            <w:tcW w:w="988" w:type="dxa"/>
          </w:tcPr>
          <w:p w:rsidR="009B1E21" w:rsidRPr="009B1E21" w:rsidRDefault="009B1E21" w:rsidP="009B1E2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8" w:type="dxa"/>
          </w:tcPr>
          <w:p w:rsidR="009B1E21" w:rsidRPr="009B1E21" w:rsidRDefault="009B1E21" w:rsidP="009B1E21">
            <w:pPr>
              <w:spacing w:after="16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B1E21">
              <w:rPr>
                <w:rFonts w:ascii="Times New Roman" w:hAnsi="Times New Roman" w:cs="Times New Roman"/>
                <w:sz w:val="28"/>
                <w:szCs w:val="28"/>
              </w:rPr>
              <w:t>Возраст участника;</w:t>
            </w:r>
          </w:p>
        </w:tc>
        <w:tc>
          <w:tcPr>
            <w:tcW w:w="5636" w:type="dxa"/>
          </w:tcPr>
          <w:p w:rsidR="009B1E21" w:rsidRDefault="009B1E21" w:rsidP="009B1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21" w:rsidTr="009B1E21">
        <w:tc>
          <w:tcPr>
            <w:tcW w:w="988" w:type="dxa"/>
          </w:tcPr>
          <w:p w:rsidR="009B1E21" w:rsidRPr="009B1E21" w:rsidRDefault="009B1E21" w:rsidP="009B1E2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8" w:type="dxa"/>
          </w:tcPr>
          <w:p w:rsidR="009B1E21" w:rsidRPr="009B1E21" w:rsidRDefault="009B1E21" w:rsidP="009B1E21">
            <w:pPr>
              <w:spacing w:after="16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636" w:type="dxa"/>
          </w:tcPr>
          <w:p w:rsidR="009B1E21" w:rsidRDefault="009B1E21" w:rsidP="009B1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21" w:rsidTr="009B1E21">
        <w:tc>
          <w:tcPr>
            <w:tcW w:w="988" w:type="dxa"/>
          </w:tcPr>
          <w:p w:rsidR="009B1E21" w:rsidRPr="009B1E21" w:rsidRDefault="009B1E21" w:rsidP="009B1E2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8" w:type="dxa"/>
          </w:tcPr>
          <w:p w:rsidR="009B1E21" w:rsidRPr="009B1E21" w:rsidRDefault="009B1E21" w:rsidP="009B1E21">
            <w:pPr>
              <w:spacing w:after="16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B1E21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образовательной организации</w:t>
            </w:r>
          </w:p>
        </w:tc>
        <w:tc>
          <w:tcPr>
            <w:tcW w:w="5636" w:type="dxa"/>
          </w:tcPr>
          <w:p w:rsidR="009B1E21" w:rsidRDefault="009B1E21" w:rsidP="009B1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21" w:rsidTr="009B1E21">
        <w:tc>
          <w:tcPr>
            <w:tcW w:w="988" w:type="dxa"/>
          </w:tcPr>
          <w:p w:rsidR="009B1E21" w:rsidRPr="009B1E21" w:rsidRDefault="009B1E21" w:rsidP="009B1E2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8" w:type="dxa"/>
          </w:tcPr>
          <w:p w:rsidR="009B1E21" w:rsidRPr="009B1E21" w:rsidRDefault="009B1E21" w:rsidP="009B1E21">
            <w:pPr>
              <w:spacing w:after="16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B1E21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 родителя или уча</w:t>
            </w:r>
            <w:r w:rsidRPr="009B1E21">
              <w:rPr>
                <w:rFonts w:ascii="Times New Roman" w:hAnsi="Times New Roman" w:cs="Times New Roman"/>
                <w:sz w:val="28"/>
                <w:szCs w:val="28"/>
              </w:rPr>
              <w:t>стника</w:t>
            </w:r>
          </w:p>
        </w:tc>
        <w:tc>
          <w:tcPr>
            <w:tcW w:w="5636" w:type="dxa"/>
          </w:tcPr>
          <w:p w:rsidR="009B1E21" w:rsidRDefault="009B1E21" w:rsidP="009B1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21" w:rsidTr="009B1E21">
        <w:tc>
          <w:tcPr>
            <w:tcW w:w="988" w:type="dxa"/>
          </w:tcPr>
          <w:p w:rsidR="009B1E21" w:rsidRPr="009B1E21" w:rsidRDefault="009B1E21" w:rsidP="009B1E2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8" w:type="dxa"/>
          </w:tcPr>
          <w:p w:rsidR="009B1E21" w:rsidRDefault="009B1E21" w:rsidP="009B1E21">
            <w:pPr>
              <w:spacing w:after="16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B1E21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9B1E21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9B1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5636" w:type="dxa"/>
          </w:tcPr>
          <w:p w:rsidR="009B1E21" w:rsidRDefault="009B1E21" w:rsidP="009B1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21" w:rsidTr="009B1E21">
        <w:tc>
          <w:tcPr>
            <w:tcW w:w="988" w:type="dxa"/>
          </w:tcPr>
          <w:p w:rsidR="009B1E21" w:rsidRPr="009B1E21" w:rsidRDefault="009B1E21" w:rsidP="009B1E2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8" w:type="dxa"/>
          </w:tcPr>
          <w:p w:rsidR="009B1E21" w:rsidRPr="009B1E21" w:rsidRDefault="009B1E21" w:rsidP="009B1E2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B1E21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636" w:type="dxa"/>
          </w:tcPr>
          <w:p w:rsidR="009B1E21" w:rsidRDefault="009B1E21" w:rsidP="009B1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E21" w:rsidRDefault="009B1E21" w:rsidP="005D53C7">
      <w:pPr>
        <w:rPr>
          <w:rFonts w:ascii="Times New Roman" w:hAnsi="Times New Roman" w:cs="Times New Roman"/>
          <w:sz w:val="28"/>
          <w:szCs w:val="28"/>
        </w:rPr>
      </w:pPr>
    </w:p>
    <w:p w:rsidR="009B1E21" w:rsidRDefault="009B1E21" w:rsidP="005D5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_____. _________                              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Подпись</w:t>
      </w:r>
    </w:p>
    <w:p w:rsid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</w:p>
    <w:p w:rsid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</w:p>
    <w:p w:rsid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</w:p>
    <w:p w:rsid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</w:p>
    <w:p w:rsidR="005D53C7" w:rsidRPr="005D53C7" w:rsidRDefault="005D53C7" w:rsidP="005D53C7">
      <w:pPr>
        <w:rPr>
          <w:rFonts w:ascii="Times New Roman" w:hAnsi="Times New Roman" w:cs="Times New Roman"/>
          <w:sz w:val="28"/>
          <w:szCs w:val="28"/>
        </w:rPr>
      </w:pPr>
    </w:p>
    <w:p w:rsidR="003F63EE" w:rsidRPr="005D53C7" w:rsidRDefault="003F63EE" w:rsidP="005D53C7">
      <w:pPr>
        <w:rPr>
          <w:rFonts w:ascii="Times New Roman" w:hAnsi="Times New Roman" w:cs="Times New Roman"/>
          <w:sz w:val="28"/>
          <w:szCs w:val="28"/>
        </w:rPr>
      </w:pPr>
    </w:p>
    <w:sectPr w:rsidR="003F63EE" w:rsidRPr="005D53C7" w:rsidSect="005D53C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21E9"/>
    <w:multiLevelType w:val="multilevel"/>
    <w:tmpl w:val="2F2E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00785"/>
    <w:multiLevelType w:val="multilevel"/>
    <w:tmpl w:val="3948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D65E0"/>
    <w:multiLevelType w:val="multilevel"/>
    <w:tmpl w:val="1CA4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A59CB"/>
    <w:multiLevelType w:val="multilevel"/>
    <w:tmpl w:val="269E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13054"/>
    <w:multiLevelType w:val="hybridMultilevel"/>
    <w:tmpl w:val="789C8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B6BFB"/>
    <w:multiLevelType w:val="multilevel"/>
    <w:tmpl w:val="A50C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8A169F"/>
    <w:multiLevelType w:val="multilevel"/>
    <w:tmpl w:val="1FB00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B77EB8"/>
    <w:multiLevelType w:val="multilevel"/>
    <w:tmpl w:val="5C56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B42C2C"/>
    <w:multiLevelType w:val="hybridMultilevel"/>
    <w:tmpl w:val="9EF22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96A28"/>
    <w:multiLevelType w:val="hybridMultilevel"/>
    <w:tmpl w:val="95E01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57858"/>
    <w:multiLevelType w:val="multilevel"/>
    <w:tmpl w:val="3416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32547"/>
    <w:multiLevelType w:val="multilevel"/>
    <w:tmpl w:val="BD4C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661AC"/>
    <w:multiLevelType w:val="multilevel"/>
    <w:tmpl w:val="8B60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833B45"/>
    <w:multiLevelType w:val="hybridMultilevel"/>
    <w:tmpl w:val="2BEA2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823E5"/>
    <w:multiLevelType w:val="hybridMultilevel"/>
    <w:tmpl w:val="86B40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42DA2"/>
    <w:multiLevelType w:val="hybridMultilevel"/>
    <w:tmpl w:val="A65E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C3AF3"/>
    <w:multiLevelType w:val="hybridMultilevel"/>
    <w:tmpl w:val="2BEA2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1"/>
  </w:num>
  <w:num w:numId="5">
    <w:abstractNumId w:val="7"/>
  </w:num>
  <w:num w:numId="6">
    <w:abstractNumId w:val="2"/>
  </w:num>
  <w:num w:numId="7">
    <w:abstractNumId w:val="10"/>
  </w:num>
  <w:num w:numId="8">
    <w:abstractNumId w:val="12"/>
  </w:num>
  <w:num w:numId="9">
    <w:abstractNumId w:val="0"/>
  </w:num>
  <w:num w:numId="10">
    <w:abstractNumId w:val="5"/>
  </w:num>
  <w:num w:numId="11">
    <w:abstractNumId w:val="13"/>
  </w:num>
  <w:num w:numId="12">
    <w:abstractNumId w:val="9"/>
  </w:num>
  <w:num w:numId="13">
    <w:abstractNumId w:val="15"/>
  </w:num>
  <w:num w:numId="14">
    <w:abstractNumId w:val="4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C7"/>
    <w:rsid w:val="003F63EE"/>
    <w:rsid w:val="005D53C7"/>
    <w:rsid w:val="00693992"/>
    <w:rsid w:val="009B1E21"/>
    <w:rsid w:val="00BC6E08"/>
    <w:rsid w:val="00D0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5798"/>
  <w15:chartTrackingRefBased/>
  <w15:docId w15:val="{609CA7DA-6E2B-494F-922D-BF5965C8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53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5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53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3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53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53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D5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53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5D53C7"/>
  </w:style>
  <w:style w:type="paragraph" w:customStyle="1" w:styleId="sc-kguayh">
    <w:name w:val="sc-kguayh"/>
    <w:basedOn w:val="a"/>
    <w:rsid w:val="005D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D53C7"/>
    <w:pPr>
      <w:ind w:left="720"/>
      <w:contextualSpacing/>
    </w:pPr>
  </w:style>
  <w:style w:type="table" w:styleId="a4">
    <w:name w:val="Table Grid"/>
    <w:basedOn w:val="a1"/>
    <w:uiPriority w:val="39"/>
    <w:rsid w:val="009B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2026-03-18T06:43:00Z</dcterms:created>
  <dcterms:modified xsi:type="dcterms:W3CDTF">2026-03-18T06:59:00Z</dcterms:modified>
</cp:coreProperties>
</file>