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spacing w:before="75"/>
        <w:ind w:left="5618" w:firstLine="0"/>
        <w:jc w:val="center"/>
      </w:pPr>
      <w:bookmarkStart w:id="0" w:name="_GoBack"/>
      <w:bookmarkEnd w:id="0"/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429260</wp:posOffset>
            </wp:positionH>
            <wp:positionV relativeFrom="paragraph">
              <wp:posOffset>8255</wp:posOffset>
            </wp:positionV>
            <wp:extent cx="3024505" cy="1138555"/>
            <wp:effectExtent l="0" t="0" r="0" b="0"/>
            <wp:wrapNone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</w:t>
      </w:r>
    </w:p>
    <w:p w14:paraId="00000002">
      <w:pPr>
        <w:pStyle w:val="24"/>
        <w:spacing w:before="2"/>
        <w:ind w:left="6166" w:right="542"/>
        <w:jc w:val="center"/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3952240</wp:posOffset>
            </wp:positionH>
            <wp:positionV relativeFrom="paragraph">
              <wp:posOffset>152400</wp:posOffset>
            </wp:positionV>
            <wp:extent cx="1695450" cy="1695450"/>
            <wp:effectExtent l="0" t="0" r="0" b="0"/>
            <wp:wrapNone/>
            <wp:docPr id="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Президент</w:t>
      </w:r>
      <w:r>
        <w:rPr>
          <w:spacing w:val="-18"/>
        </w:rPr>
        <w:t xml:space="preserve"> </w:t>
      </w:r>
      <w:r>
        <w:t>фонда</w:t>
      </w:r>
      <w:r>
        <w:rPr>
          <w:spacing w:val="-17"/>
        </w:rPr>
        <w:t xml:space="preserve"> </w:t>
      </w:r>
      <w:r>
        <w:t xml:space="preserve">киноискусства </w:t>
      </w:r>
      <w:r>
        <w:rPr>
          <w:spacing w:val="-2"/>
        </w:rPr>
        <w:t>СКЕЙ-ФИЛЬМ</w:t>
      </w:r>
    </w:p>
    <w:p w14:paraId="00000003">
      <w:pPr>
        <w:pStyle w:val="24"/>
      </w:pPr>
    </w:p>
    <w:p w14:paraId="00000004">
      <w:pPr>
        <w:pStyle w:val="24"/>
      </w:pPr>
    </w:p>
    <w:p w14:paraId="00000005">
      <w:pPr>
        <w:pStyle w:val="24"/>
        <w:tabs>
          <w:tab w:val="left" w:pos="7719"/>
        </w:tabs>
        <w:ind w:left="5618"/>
        <w:jc w:val="center"/>
      </w:pPr>
      <w:r>
        <w:rPr>
          <w:u w:val="single"/>
        </w:rPr>
        <w:tab/>
      </w:r>
      <w:r>
        <w:rPr>
          <w:spacing w:val="-2"/>
        </w:rPr>
        <w:t>С.Р.Шакарян</w:t>
      </w:r>
    </w:p>
    <w:p w14:paraId="00000006">
      <w:pPr>
        <w:pStyle w:val="24"/>
      </w:pPr>
    </w:p>
    <w:p w14:paraId="00000007">
      <w:pPr>
        <w:pStyle w:val="24"/>
        <w:ind w:left="5623"/>
        <w:jc w:val="center"/>
      </w:pPr>
      <w:r>
        <w:t>"1"</w:t>
      </w:r>
      <w:r>
        <w:rPr>
          <w:spacing w:val="1"/>
        </w:rPr>
        <w:t xml:space="preserve"> января </w:t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00000008">
      <w:pPr>
        <w:pStyle w:val="24"/>
      </w:pPr>
    </w:p>
    <w:p w14:paraId="00000009">
      <w:pPr>
        <w:pStyle w:val="24"/>
      </w:pPr>
    </w:p>
    <w:p w14:paraId="0000000A">
      <w:pPr>
        <w:pStyle w:val="24"/>
        <w:spacing w:before="92"/>
        <w:jc w:val="center"/>
      </w:pPr>
    </w:p>
    <w:p w14:paraId="0000000B">
      <w:pPr>
        <w:pStyle w:val="2"/>
        <w:spacing w:before="1"/>
        <w:ind w:right="491" w:firstLine="0"/>
        <w:jc w:val="center"/>
        <w:rPr>
          <w:spacing w:val="-2"/>
        </w:rPr>
      </w:pPr>
      <w:r>
        <w:rPr>
          <w:spacing w:val="-2"/>
        </w:rPr>
        <w:t xml:space="preserve">ПОЛОЖЕНИЕ </w:t>
      </w:r>
    </w:p>
    <w:p w14:paraId="0000000C">
      <w:pPr>
        <w:pStyle w:val="2"/>
        <w:spacing w:before="1"/>
        <w:ind w:right="491" w:firstLine="0"/>
        <w:jc w:val="center"/>
      </w:pPr>
      <w:r>
        <w:rPr>
          <w:spacing w:val="-2"/>
        </w:rPr>
        <w:t>Международного</w:t>
      </w:r>
      <w:r>
        <w:rPr>
          <w:spacing w:val="-16"/>
        </w:rPr>
        <w:t xml:space="preserve"> хореографического</w:t>
      </w:r>
      <w:r>
        <w:rPr>
          <w:spacing w:val="-1"/>
        </w:rPr>
        <w:t xml:space="preserve"> конкурса-премии</w:t>
      </w:r>
    </w:p>
    <w:p w14:paraId="0000000D">
      <w:pPr>
        <w:spacing w:before="160"/>
        <w:ind w:left="960" w:right="491"/>
        <w:jc w:val="center"/>
        <w:rPr>
          <w:b/>
          <w:color w:val="FF0000"/>
        </w:rPr>
      </w:pPr>
      <w:r>
        <w:rPr>
          <w:b/>
          <w:sz w:val="28"/>
        </w:rPr>
        <w:t>«Лучшие танцоры года»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г. Новокузнецк </w:t>
      </w:r>
      <w:r>
        <w:rPr>
          <w:rFonts w:hint="default"/>
          <w:b/>
          <w:sz w:val="28"/>
          <w:lang w:val="ru-RU"/>
        </w:rPr>
        <w:t>8 февраля</w:t>
      </w:r>
      <w:r>
        <w:rPr>
          <w:b/>
          <w:sz w:val="28"/>
        </w:rPr>
        <w:t xml:space="preserve"> 202</w:t>
      </w:r>
      <w:r>
        <w:rPr>
          <w:rFonts w:hint="default"/>
          <w:b/>
          <w:sz w:val="28"/>
          <w:lang w:val="ru-RU"/>
        </w:rPr>
        <w:t>6</w:t>
      </w:r>
      <w:r>
        <w:rPr>
          <w:b/>
          <w:sz w:val="28"/>
        </w:rPr>
        <w:t xml:space="preserve"> год</w:t>
      </w:r>
    </w:p>
    <w:p w14:paraId="0000000E">
      <w:pPr>
        <w:spacing w:before="160"/>
        <w:ind w:left="960" w:right="491"/>
        <w:jc w:val="center"/>
        <w:rPr>
          <w:b/>
          <w:color w:val="FF0000"/>
        </w:rPr>
      </w:pPr>
    </w:p>
    <w:p w14:paraId="0000000F">
      <w:pPr>
        <w:tabs>
          <w:tab w:val="left" w:pos="4183"/>
        </w:tabs>
        <w:ind w:left="4182" w:right="0" w:firstLine="0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Общие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положения:</w:t>
      </w:r>
    </w:p>
    <w:p w14:paraId="00000010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</w:rPr>
      </w:pPr>
    </w:p>
    <w:p w14:paraId="00000011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</w:rPr>
      </w:pPr>
      <w:r>
        <w:rPr>
          <w:sz w:val="28"/>
        </w:rPr>
        <w:t>Всероссийский хореографический 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кино-продюсерским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4"/>
          <w:sz w:val="28"/>
        </w:rPr>
        <w:t xml:space="preserve"> </w:t>
      </w:r>
      <w:r>
        <w:rPr>
          <w:sz w:val="28"/>
        </w:rPr>
        <w:t>«SKEY-FILM»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 Новокузнецк</w:t>
      </w:r>
    </w:p>
    <w:p w14:paraId="00000012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</w:rPr>
      </w:pPr>
      <w:r>
        <w:rPr>
          <w:b/>
          <w:bCs/>
          <w:sz w:val="28"/>
        </w:rPr>
        <w:t>Дата:</w:t>
      </w:r>
      <w:r>
        <w:rPr>
          <w:sz w:val="28"/>
        </w:rPr>
        <w:t xml:space="preserve"> </w:t>
      </w:r>
      <w:r>
        <w:rPr>
          <w:rFonts w:hint="default"/>
          <w:sz w:val="28"/>
          <w:lang w:val="ru-RU"/>
        </w:rPr>
        <w:t>8</w:t>
      </w:r>
      <w:r>
        <w:rPr>
          <w:sz w:val="28"/>
        </w:rPr>
        <w:t xml:space="preserve"> </w:t>
      </w:r>
      <w:r>
        <w:rPr>
          <w:sz w:val="28"/>
          <w:lang w:val="ru-RU"/>
        </w:rPr>
        <w:t>февраля</w:t>
      </w:r>
      <w:r>
        <w:rPr>
          <w:sz w:val="28"/>
        </w:rPr>
        <w:t xml:space="preserve">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</w:t>
      </w:r>
    </w:p>
    <w:p w14:paraId="00000013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  <w:lang w:val="en-US"/>
        </w:rPr>
      </w:pPr>
      <w:r>
        <w:rPr>
          <w:b/>
          <w:bCs/>
          <w:sz w:val="28"/>
        </w:rPr>
        <w:t xml:space="preserve">Место: </w:t>
      </w:r>
      <w:r>
        <w:rPr>
          <w:sz w:val="28"/>
        </w:rPr>
        <w:t>ДК «Алюминщик», ул. Ленина, 41</w:t>
      </w:r>
    </w:p>
    <w:p w14:paraId="00000014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</w:rPr>
      </w:pPr>
      <w:r>
        <w:rPr>
          <w:sz w:val="28"/>
        </w:rPr>
        <w:t xml:space="preserve">     </w:t>
      </w:r>
    </w:p>
    <w:p w14:paraId="00000015">
      <w:pPr>
        <w:tabs>
          <w:tab w:val="left" w:pos="1269"/>
        </w:tabs>
        <w:spacing w:line="360" w:lineRule="auto"/>
        <w:ind w:right="113"/>
        <w:jc w:val="both"/>
        <w:rPr>
          <w:color w:val="FF0000"/>
          <w:sz w:val="35"/>
          <w:szCs w:val="28"/>
        </w:rPr>
      </w:pPr>
      <w:r>
        <w:rPr>
          <w:b/>
          <w:bCs/>
          <w:sz w:val="28"/>
        </w:rPr>
        <w:t xml:space="preserve">        Начало: </w:t>
      </w:r>
      <w:r>
        <w:rPr>
          <w:b w:val="0"/>
          <w:bCs w:val="0"/>
          <w:sz w:val="28"/>
        </w:rPr>
        <w:t>10:00</w:t>
      </w:r>
    </w:p>
    <w:p w14:paraId="00000016">
      <w:pPr>
        <w:numPr>
          <w:ilvl w:val="0"/>
          <w:numId w:val="1"/>
        </w:numPr>
        <w:tabs>
          <w:tab w:val="left" w:pos="3823"/>
        </w:tabs>
        <w:ind w:left="382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задачи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00000017">
      <w:pPr>
        <w:tabs>
          <w:tab w:val="left" w:pos="1022"/>
        </w:tabs>
        <w:spacing w:before="1"/>
        <w:ind w:left="1021" w:righ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 самореализации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личности;</w:t>
      </w:r>
    </w:p>
    <w:p w14:paraId="00000018">
      <w:pPr>
        <w:tabs>
          <w:tab w:val="left" w:pos="1014"/>
        </w:tabs>
        <w:spacing w:before="160"/>
        <w:ind w:left="1014" w:right="0" w:firstLine="0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духовному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самосовершенствованию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творческого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потенциала;</w:t>
      </w:r>
    </w:p>
    <w:p w14:paraId="00000019">
      <w:pPr>
        <w:tabs>
          <w:tab w:val="left" w:pos="1132"/>
        </w:tabs>
        <w:spacing w:before="160" w:line="362" w:lineRule="auto"/>
        <w:ind w:left="584" w:right="492" w:firstLine="0"/>
        <w:rPr>
          <w:sz w:val="28"/>
        </w:rPr>
      </w:pPr>
      <w:r>
        <w:rPr>
          <w:sz w:val="28"/>
        </w:rPr>
        <w:t xml:space="preserve">      Выявление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29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29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активности;</w:t>
      </w:r>
    </w:p>
    <w:p w14:paraId="0000001A">
      <w:pPr>
        <w:spacing w:before="1"/>
        <w:rPr>
          <w:b/>
          <w:sz w:val="27"/>
          <w:szCs w:val="28"/>
        </w:rPr>
      </w:pPr>
      <w:r>
        <w:rPr>
          <w:sz w:val="28"/>
        </w:rPr>
        <w:t>Повышение</w:t>
      </w:r>
      <w:r>
        <w:rPr>
          <w:sz w:val="28"/>
        </w:rPr>
        <w:tab/>
      </w:r>
      <w:r>
        <w:rPr>
          <w:sz w:val="28"/>
        </w:rPr>
        <w:t xml:space="preserve"> уровня</w:t>
      </w:r>
      <w:r>
        <w:rPr>
          <w:sz w:val="28"/>
        </w:rPr>
        <w:tab/>
      </w:r>
      <w:r>
        <w:rPr>
          <w:sz w:val="28"/>
        </w:rPr>
        <w:t>художественной</w:t>
      </w:r>
      <w:r>
        <w:rPr>
          <w:sz w:val="28"/>
        </w:rPr>
        <w:tab/>
      </w:r>
      <w:r>
        <w:rPr>
          <w:sz w:val="28"/>
        </w:rPr>
        <w:t>культуры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исполнительского</w:t>
      </w:r>
      <w:r>
        <w:rPr>
          <w:spacing w:val="-67"/>
          <w:sz w:val="28"/>
        </w:rPr>
        <w:t xml:space="preserve"> </w:t>
      </w:r>
    </w:p>
    <w:p w14:paraId="0000001B">
      <w:pPr>
        <w:tabs>
          <w:tab w:val="left" w:pos="1153"/>
          <w:tab w:val="left" w:pos="1154"/>
          <w:tab w:val="left" w:pos="2802"/>
          <w:tab w:val="left" w:pos="3853"/>
          <w:tab w:val="left" w:pos="6042"/>
          <w:tab w:val="left" w:pos="7397"/>
          <w:tab w:val="left" w:pos="7766"/>
        </w:tabs>
        <w:spacing w:line="360" w:lineRule="auto"/>
        <w:ind w:left="584" w:right="177" w:firstLine="0"/>
        <w:rPr>
          <w:sz w:val="28"/>
        </w:rPr>
      </w:pPr>
      <w:r>
        <w:rPr>
          <w:sz w:val="28"/>
        </w:rPr>
        <w:t xml:space="preserve">        мастерства;</w:t>
      </w:r>
    </w:p>
    <w:p w14:paraId="0000001C">
      <w:pPr>
        <w:tabs>
          <w:tab w:val="left" w:pos="1005"/>
        </w:tabs>
        <w:spacing w:line="321" w:lineRule="exact"/>
        <w:ind w:left="1004" w:right="0" w:firstLine="0"/>
        <w:rPr>
          <w:sz w:val="28"/>
        </w:rPr>
      </w:pPr>
      <w:r>
        <w:rPr>
          <w:spacing w:val="-2"/>
          <w:sz w:val="28"/>
        </w:rPr>
        <w:t>Объединение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творческое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содружество.</w:t>
      </w:r>
    </w:p>
    <w:p w14:paraId="0000001D">
      <w:pPr>
        <w:spacing w:before="3"/>
        <w:rPr>
          <w:sz w:val="35"/>
          <w:szCs w:val="28"/>
        </w:rPr>
      </w:pPr>
    </w:p>
    <w:p w14:paraId="0000001E">
      <w:pPr>
        <w:numPr>
          <w:ilvl w:val="0"/>
          <w:numId w:val="1"/>
        </w:numPr>
        <w:tabs>
          <w:tab w:val="left" w:pos="4272"/>
        </w:tabs>
        <w:ind w:left="4271" w:hanging="287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Условия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участия:</w:t>
      </w:r>
    </w:p>
    <w:p w14:paraId="00000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Для участия в Конкурсе необходимо отправить заявку на электронную почту</w:t>
      </w:r>
      <w:r>
        <w:rPr>
          <w:spacing w:val="-67"/>
          <w:sz w:val="28"/>
        </w:rPr>
        <w:t xml:space="preserve"> </w:t>
      </w:r>
      <w:r>
        <w:fldChar w:fldCharType="begin"/>
      </w:r>
      <w:r>
        <w:instrText xml:space="preserve">HYPERLINK "mailto:topmusic_konkurs@mail.ru" </w:instrText>
      </w:r>
      <w:r>
        <w:fldChar w:fldCharType="separate"/>
      </w:r>
      <w:r>
        <w:rPr>
          <w:color w:val="006CC0"/>
          <w:spacing w:val="-2"/>
          <w:sz w:val="28"/>
        </w:rPr>
        <w:t xml:space="preserve"> </w:t>
      </w:r>
      <w:r>
        <w:fldChar w:fldCharType="end"/>
      </w:r>
      <w:r>
        <w:rPr>
          <w:sz w:val="28"/>
        </w:rPr>
        <w:t>или заполнить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«заявку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fldChar w:fldCharType="begin"/>
      </w:r>
      <w:r>
        <w:instrText xml:space="preserve"> HYPERLINK "mailto:dancer_of_year@mail.ru" </w:instrText>
      </w:r>
      <w:r>
        <w:fldChar w:fldCharType="separate"/>
      </w:r>
      <w:r>
        <w:rPr>
          <w:rFonts w:ascii="Segoe UI"/>
          <w:color w:val="6D6D6D"/>
          <w:sz w:val="24"/>
          <w:szCs w:val="26"/>
          <w:highlight w:val="white"/>
          <w:u w:val="single"/>
          <w:rtl w:val="0"/>
          <w:lang w:val="en-US"/>
        </w:rPr>
        <w:t>dancer_of_year@mail.ru</w:t>
      </w:r>
      <w:r>
        <w:fldChar w:fldCharType="end"/>
      </w:r>
      <w:r>
        <w:rPr>
          <w:rFonts w:ascii="Segoe UI"/>
          <w:color w:val="000000"/>
          <w:sz w:val="22"/>
          <w:szCs w:val="26"/>
          <w:rtl w:val="0"/>
          <w:lang w:val="en-US"/>
        </w:rPr>
        <w:t xml:space="preserve"> </w:t>
      </w:r>
    </w:p>
    <w:p w14:paraId="00000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color w:val="FF0000"/>
          <w:lang w:val="ru-RU"/>
        </w:rPr>
      </w:pPr>
      <w:r>
        <w:rPr>
          <w:sz w:val="28"/>
          <w:szCs w:val="28"/>
        </w:rPr>
        <w:t>официальном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сообществе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ВКонтакте – 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"https://vk.com/topic-102626267_54868434"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17"/>
          <w:rFonts w:hint="default"/>
          <w:sz w:val="28"/>
          <w:szCs w:val="28"/>
        </w:rPr>
        <w:t>https://vk.com/topic-102626267_54868434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000000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</w:rPr>
      </w:pPr>
    </w:p>
    <w:p w14:paraId="000000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заявке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необходимо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указать:</w:t>
      </w:r>
    </w:p>
    <w:p w14:paraId="00000029">
      <w:pPr>
        <w:numPr>
          <w:ilvl w:val="2"/>
          <w:numId w:val="2"/>
        </w:numPr>
        <w:tabs>
          <w:tab w:val="left" w:pos="1305"/>
        </w:tabs>
        <w:spacing w:before="168"/>
        <w:ind w:hanging="366"/>
        <w:rPr>
          <w:sz w:val="28"/>
        </w:rPr>
      </w:pPr>
      <w:r>
        <w:rPr>
          <w:spacing w:val="-1"/>
          <w:sz w:val="28"/>
        </w:rPr>
        <w:t>ФИО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название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(студии).</w:t>
      </w:r>
      <w:r>
        <w:rPr>
          <w:spacing w:val="-10"/>
          <w:sz w:val="28"/>
        </w:rPr>
        <w:t xml:space="preserve"> </w:t>
      </w:r>
      <w:r>
        <w:rPr>
          <w:sz w:val="28"/>
        </w:rPr>
        <w:t>Город.</w:t>
      </w:r>
    </w:p>
    <w:p w14:paraId="0000002A">
      <w:pPr>
        <w:numPr>
          <w:ilvl w:val="2"/>
          <w:numId w:val="2"/>
        </w:numPr>
        <w:tabs>
          <w:tab w:val="left" w:pos="1305"/>
        </w:tabs>
        <w:spacing w:before="158"/>
        <w:ind w:hanging="366"/>
        <w:rPr>
          <w:sz w:val="28"/>
        </w:rPr>
      </w:pPr>
      <w:r>
        <w:rPr>
          <w:spacing w:val="-2"/>
          <w:sz w:val="28"/>
        </w:rPr>
        <w:t>Руководитель,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концертмейстер.</w:t>
      </w:r>
    </w:p>
    <w:p w14:paraId="0000002B">
      <w:pPr>
        <w:numPr>
          <w:ilvl w:val="2"/>
          <w:numId w:val="2"/>
        </w:numPr>
        <w:tabs>
          <w:tab w:val="left" w:pos="1305"/>
        </w:tabs>
        <w:spacing w:before="163"/>
        <w:ind w:hanging="366"/>
        <w:rPr>
          <w:sz w:val="28"/>
        </w:rPr>
      </w:pPr>
      <w:r>
        <w:rPr>
          <w:spacing w:val="-1"/>
          <w:sz w:val="28"/>
        </w:rPr>
        <w:t>Возрастная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категория.</w:t>
      </w:r>
    </w:p>
    <w:p w14:paraId="0000002C">
      <w:pPr>
        <w:numPr>
          <w:ilvl w:val="2"/>
          <w:numId w:val="2"/>
        </w:numPr>
        <w:tabs>
          <w:tab w:val="left" w:pos="1305"/>
        </w:tabs>
        <w:spacing w:before="160" w:line="362" w:lineRule="auto"/>
        <w:ind w:right="370" w:hanging="360"/>
        <w:rPr>
          <w:sz w:val="28"/>
        </w:rPr>
      </w:pPr>
      <w:r>
        <w:rPr>
          <w:sz w:val="28"/>
        </w:rPr>
        <w:t>Название песни и вокальная номинация. (Для коллектива 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участников).</w:t>
      </w:r>
    </w:p>
    <w:p w14:paraId="0000002D">
      <w:pPr>
        <w:numPr>
          <w:ilvl w:val="2"/>
          <w:numId w:val="2"/>
        </w:numPr>
        <w:tabs>
          <w:tab w:val="left" w:pos="1305"/>
        </w:tabs>
        <w:spacing w:line="362" w:lineRule="auto"/>
        <w:ind w:right="393" w:hanging="360"/>
        <w:rPr>
          <w:sz w:val="28"/>
        </w:rPr>
      </w:pPr>
      <w:r>
        <w:rPr>
          <w:sz w:val="28"/>
        </w:rPr>
        <w:t>Контакты:</w:t>
      </w:r>
      <w:r>
        <w:rPr>
          <w:spacing w:val="29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"ВКонтакте"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28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26"/>
          <w:sz w:val="28"/>
        </w:rPr>
        <w:t xml:space="preserve"> </w:t>
      </w:r>
      <w:r>
        <w:rPr>
          <w:sz w:val="28"/>
        </w:rPr>
        <w:t>(участника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руководителя).</w:t>
      </w:r>
    </w:p>
    <w:p w14:paraId="0000002E">
      <w:pPr>
        <w:numPr>
          <w:ilvl w:val="2"/>
          <w:numId w:val="2"/>
        </w:numPr>
        <w:tabs>
          <w:tab w:val="left" w:pos="1305"/>
          <w:tab w:val="left" w:pos="2504"/>
          <w:tab w:val="left" w:pos="4237"/>
          <w:tab w:val="left" w:pos="4758"/>
          <w:tab w:val="left" w:pos="6210"/>
          <w:tab w:val="left" w:pos="6834"/>
          <w:tab w:val="left" w:pos="8234"/>
          <w:tab w:val="left" w:pos="8748"/>
          <w:tab w:val="left" w:pos="9660"/>
        </w:tabs>
        <w:spacing w:line="362" w:lineRule="auto"/>
        <w:ind w:right="154" w:hanging="360"/>
        <w:rPr>
          <w:spacing w:val="-2"/>
          <w:sz w:val="28"/>
        </w:rPr>
      </w:pPr>
      <w:r>
        <w:rPr>
          <w:sz w:val="28"/>
        </w:rPr>
        <w:t>Краткая</w:t>
      </w:r>
      <w:r>
        <w:rPr>
          <w:sz w:val="28"/>
        </w:rPr>
        <w:tab/>
      </w:r>
      <w:r>
        <w:rPr>
          <w:sz w:val="28"/>
        </w:rPr>
        <w:t>информация</w:t>
      </w:r>
      <w:r>
        <w:rPr>
          <w:sz w:val="28"/>
        </w:rPr>
        <w:tab/>
      </w:r>
      <w:r>
        <w:rPr>
          <w:sz w:val="28"/>
        </w:rPr>
        <w:t>об</w:t>
      </w:r>
      <w:r>
        <w:rPr>
          <w:sz w:val="28"/>
        </w:rPr>
        <w:tab/>
      </w:r>
      <w:r>
        <w:rPr>
          <w:sz w:val="28"/>
        </w:rPr>
        <w:t>участнике</w:t>
      </w:r>
      <w:r>
        <w:rPr>
          <w:sz w:val="28"/>
        </w:rPr>
        <w:tab/>
      </w:r>
      <w:r>
        <w:rPr>
          <w:sz w:val="28"/>
        </w:rPr>
        <w:t>(по</w:t>
      </w:r>
      <w:r>
        <w:rPr>
          <w:sz w:val="28"/>
        </w:rPr>
        <w:tab/>
      </w:r>
      <w:r>
        <w:rPr>
          <w:sz w:val="28"/>
        </w:rPr>
        <w:t>желанию,</w:t>
      </w:r>
      <w:r>
        <w:rPr>
          <w:sz w:val="28"/>
        </w:rPr>
        <w:tab/>
      </w:r>
      <w:r>
        <w:rPr>
          <w:sz w:val="28"/>
        </w:rPr>
        <w:t>не</w:t>
      </w:r>
      <w:r>
        <w:rPr>
          <w:sz w:val="28"/>
        </w:rPr>
        <w:tab/>
      </w:r>
      <w:r>
        <w:rPr>
          <w:sz w:val="28"/>
        </w:rPr>
        <w:t>более</w:t>
      </w:r>
      <w:r>
        <w:rPr>
          <w:sz w:val="28"/>
        </w:rPr>
        <w:tab/>
      </w:r>
      <w:r>
        <w:rPr>
          <w:spacing w:val="-2"/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предложений).</w:t>
      </w:r>
      <w:r>
        <w:rPr>
          <w:spacing w:val="-2"/>
          <w:sz w:val="28"/>
        </w:rPr>
        <w:t xml:space="preserve"> </w:t>
      </w:r>
    </w:p>
    <w:p w14:paraId="0000002F">
      <w:pPr>
        <w:numPr>
          <w:ilvl w:val="2"/>
          <w:numId w:val="2"/>
        </w:numPr>
        <w:tabs>
          <w:tab w:val="left" w:pos="1305"/>
          <w:tab w:val="left" w:pos="2504"/>
          <w:tab w:val="left" w:pos="4237"/>
          <w:tab w:val="left" w:pos="4758"/>
          <w:tab w:val="left" w:pos="6210"/>
          <w:tab w:val="left" w:pos="6834"/>
          <w:tab w:val="left" w:pos="8234"/>
          <w:tab w:val="left" w:pos="8748"/>
          <w:tab w:val="left" w:pos="9660"/>
        </w:tabs>
        <w:spacing w:line="362" w:lineRule="auto"/>
        <w:ind w:right="154" w:hanging="360"/>
        <w:rPr>
          <w:sz w:val="28"/>
        </w:rPr>
      </w:pP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(где и</w:t>
      </w:r>
      <w:r>
        <w:rPr>
          <w:spacing w:val="1"/>
          <w:sz w:val="28"/>
        </w:rPr>
        <w:t xml:space="preserve"> </w:t>
      </w:r>
      <w:r>
        <w:rPr>
          <w:sz w:val="28"/>
        </w:rPr>
        <w:t>от кого получили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о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конкурсе).</w:t>
      </w:r>
    </w:p>
    <w:p w14:paraId="00000030">
      <w:pPr>
        <w:tabs>
          <w:tab w:val="left" w:pos="3252"/>
        </w:tabs>
        <w:spacing w:before="215"/>
        <w:ind w:left="3251" w:right="0" w:firstLine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3. Порядок</w:t>
      </w:r>
      <w:r>
        <w:rPr>
          <w:b/>
          <w:bCs/>
          <w:spacing w:val="-2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организации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проведения:</w:t>
      </w:r>
    </w:p>
    <w:p w14:paraId="00000031">
      <w:pPr>
        <w:tabs>
          <w:tab w:val="left" w:pos="3252"/>
        </w:tabs>
        <w:spacing w:before="215"/>
        <w:ind w:left="3251" w:right="0" w:firstLine="0"/>
        <w:rPr>
          <w:b/>
          <w:bCs/>
          <w:sz w:val="28"/>
          <w:szCs w:val="28"/>
        </w:rPr>
      </w:pPr>
    </w:p>
    <w:p w14:paraId="00000032">
      <w:pPr>
        <w:spacing w:line="360" w:lineRule="auto"/>
        <w:ind w:left="939" w:right="1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оргкомитет,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арт-менеджеров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кино-продюсерского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«Скей-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фильм».</w:t>
      </w:r>
    </w:p>
    <w:p w14:paraId="00000033">
      <w:pPr>
        <w:spacing w:line="360" w:lineRule="auto"/>
        <w:ind w:left="939" w:right="109"/>
        <w:jc w:val="both"/>
        <w:rPr>
          <w:sz w:val="28"/>
          <w:szCs w:val="28"/>
        </w:rPr>
      </w:pPr>
    </w:p>
    <w:p w14:paraId="00000034">
      <w:pPr>
        <w:tabs>
          <w:tab w:val="left" w:pos="1434"/>
        </w:tabs>
        <w:spacing w:before="65"/>
        <w:ind w:right="0"/>
        <w:rPr>
          <w:b/>
          <w:bCs/>
          <w:sz w:val="28"/>
        </w:rPr>
      </w:pPr>
      <w:r>
        <w:rPr>
          <w:b/>
          <w:bCs/>
          <w:spacing w:val="-2"/>
          <w:sz w:val="28"/>
        </w:rPr>
        <w:t xml:space="preserve">            3.1  Конкурс</w:t>
      </w:r>
      <w:r>
        <w:rPr>
          <w:b/>
          <w:bCs/>
          <w:spacing w:val="-19"/>
          <w:sz w:val="28"/>
        </w:rPr>
        <w:t xml:space="preserve"> </w:t>
      </w:r>
      <w:r>
        <w:rPr>
          <w:b/>
          <w:bCs/>
          <w:spacing w:val="-1"/>
          <w:sz w:val="28"/>
        </w:rPr>
        <w:t>проводится</w:t>
      </w:r>
      <w:r>
        <w:rPr>
          <w:b/>
          <w:bCs/>
          <w:spacing w:val="-15"/>
          <w:sz w:val="28"/>
        </w:rPr>
        <w:t xml:space="preserve"> </w:t>
      </w:r>
      <w:r>
        <w:rPr>
          <w:b/>
          <w:bCs/>
          <w:spacing w:val="-1"/>
          <w:sz w:val="28"/>
        </w:rPr>
        <w:t>в</w:t>
      </w:r>
      <w:r>
        <w:rPr>
          <w:b/>
          <w:bCs/>
          <w:spacing w:val="-12"/>
          <w:sz w:val="28"/>
        </w:rPr>
        <w:t xml:space="preserve"> </w:t>
      </w:r>
      <w:r>
        <w:rPr>
          <w:b/>
          <w:bCs/>
          <w:spacing w:val="-1"/>
          <w:sz w:val="28"/>
        </w:rPr>
        <w:t>следующих</w:t>
      </w:r>
      <w:r>
        <w:rPr>
          <w:b/>
          <w:bCs/>
          <w:spacing w:val="-9"/>
          <w:sz w:val="28"/>
        </w:rPr>
        <w:t xml:space="preserve"> </w:t>
      </w:r>
      <w:r>
        <w:rPr>
          <w:b/>
          <w:bCs/>
          <w:spacing w:val="-1"/>
          <w:sz w:val="28"/>
        </w:rPr>
        <w:t>возрастных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pacing w:val="-1"/>
          <w:sz w:val="28"/>
        </w:rPr>
        <w:t>категориях:</w:t>
      </w:r>
    </w:p>
    <w:p w14:paraId="00000035">
      <w:pPr>
        <w:numPr>
          <w:ilvl w:val="0"/>
          <w:numId w:val="3"/>
        </w:numPr>
        <w:tabs>
          <w:tab w:val="left" w:pos="1113"/>
        </w:tabs>
        <w:spacing w:before="168"/>
        <w:ind w:hanging="174"/>
        <w:rPr>
          <w:sz w:val="28"/>
        </w:rPr>
      </w:pP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14:paraId="00000036">
      <w:pPr>
        <w:numPr>
          <w:ilvl w:val="0"/>
          <w:numId w:val="3"/>
        </w:numPr>
        <w:tabs>
          <w:tab w:val="left" w:pos="1113"/>
        </w:tabs>
        <w:spacing w:before="158"/>
        <w:ind w:hanging="174"/>
        <w:rPr>
          <w:sz w:val="28"/>
        </w:rPr>
      </w:pPr>
      <w:r>
        <w:rPr>
          <w:sz w:val="28"/>
        </w:rPr>
        <w:t>7–9</w:t>
      </w:r>
      <w:r>
        <w:rPr>
          <w:spacing w:val="-9"/>
          <w:sz w:val="28"/>
        </w:rPr>
        <w:t xml:space="preserve"> </w:t>
      </w:r>
      <w:r>
        <w:rPr>
          <w:sz w:val="28"/>
        </w:rPr>
        <w:t>лет;</w:t>
      </w:r>
    </w:p>
    <w:p w14:paraId="00000037">
      <w:pPr>
        <w:numPr>
          <w:ilvl w:val="0"/>
          <w:numId w:val="3"/>
        </w:numPr>
        <w:tabs>
          <w:tab w:val="left" w:pos="1113"/>
        </w:tabs>
        <w:spacing w:before="163"/>
        <w:ind w:hanging="174"/>
        <w:rPr>
          <w:sz w:val="28"/>
        </w:rPr>
      </w:pPr>
      <w:r>
        <w:rPr>
          <w:spacing w:val="-2"/>
          <w:sz w:val="28"/>
        </w:rPr>
        <w:t>10–12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лет;</w:t>
      </w:r>
    </w:p>
    <w:p w14:paraId="00000038">
      <w:pPr>
        <w:numPr>
          <w:ilvl w:val="0"/>
          <w:numId w:val="3"/>
        </w:numPr>
        <w:tabs>
          <w:tab w:val="left" w:pos="1113"/>
        </w:tabs>
        <w:spacing w:before="158"/>
        <w:ind w:hanging="174"/>
        <w:rPr>
          <w:sz w:val="28"/>
        </w:rPr>
      </w:pPr>
      <w:r>
        <w:rPr>
          <w:spacing w:val="-2"/>
          <w:sz w:val="28"/>
        </w:rPr>
        <w:t>13–15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лет;</w:t>
      </w:r>
    </w:p>
    <w:p w14:paraId="00000039">
      <w:pPr>
        <w:numPr>
          <w:ilvl w:val="0"/>
          <w:numId w:val="3"/>
        </w:numPr>
        <w:tabs>
          <w:tab w:val="left" w:pos="1113"/>
        </w:tabs>
        <w:spacing w:before="165"/>
        <w:ind w:hanging="174"/>
        <w:rPr>
          <w:sz w:val="28"/>
        </w:rPr>
      </w:pPr>
      <w:r>
        <w:rPr>
          <w:spacing w:val="-2"/>
          <w:sz w:val="28"/>
        </w:rPr>
        <w:t>16–19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лет;</w:t>
      </w:r>
    </w:p>
    <w:p w14:paraId="0000003A">
      <w:pPr>
        <w:numPr>
          <w:ilvl w:val="0"/>
          <w:numId w:val="3"/>
        </w:numPr>
        <w:tabs>
          <w:tab w:val="left" w:pos="1113"/>
        </w:tabs>
        <w:spacing w:before="158"/>
        <w:ind w:hanging="174"/>
        <w:rPr>
          <w:sz w:val="28"/>
        </w:rPr>
      </w:pP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старше.</w:t>
      </w:r>
    </w:p>
    <w:p w14:paraId="0000003B">
      <w:pPr>
        <w:numPr>
          <w:ilvl w:val="0"/>
          <w:numId w:val="3"/>
        </w:numPr>
        <w:tabs>
          <w:tab w:val="left" w:pos="1113"/>
        </w:tabs>
        <w:spacing w:before="158"/>
        <w:ind w:hanging="174"/>
        <w:rPr>
          <w:sz w:val="28"/>
        </w:rPr>
      </w:pPr>
      <w:r>
        <w:rPr>
          <w:sz w:val="28"/>
        </w:rPr>
        <w:t>Смешенная возрастная категория</w:t>
      </w:r>
    </w:p>
    <w:p w14:paraId="0000003C">
      <w:pPr>
        <w:tabs>
          <w:tab w:val="left" w:pos="1113"/>
        </w:tabs>
        <w:spacing w:before="158"/>
        <w:ind w:left="1112" w:right="0" w:firstLine="0"/>
        <w:rPr>
          <w:sz w:val="28"/>
        </w:rPr>
      </w:pPr>
    </w:p>
    <w:p w14:paraId="0000003D">
      <w:pPr>
        <w:tabs>
          <w:tab w:val="left" w:pos="1432"/>
        </w:tabs>
        <w:spacing w:before="163"/>
        <w:ind w:left="1431" w:right="0" w:firstLine="0"/>
        <w:rPr>
          <w:b/>
          <w:bCs/>
          <w:sz w:val="28"/>
        </w:rPr>
      </w:pPr>
      <w:r>
        <w:rPr>
          <w:b/>
          <w:bCs/>
          <w:sz w:val="28"/>
        </w:rPr>
        <w:t xml:space="preserve">3.2 Номинации: </w:t>
      </w:r>
    </w:p>
    <w:p w14:paraId="0000003E">
      <w:pPr>
        <w:tabs>
          <w:tab w:val="left" w:pos="1432"/>
        </w:tabs>
        <w:spacing w:before="163"/>
        <w:ind w:left="0" w:right="0" w:firstLine="0"/>
        <w:jc w:val="center"/>
        <w:rPr>
          <w:sz w:val="28"/>
        </w:rPr>
      </w:pPr>
      <w:r>
        <w:rPr>
          <w:spacing w:val="-2"/>
          <w:sz w:val="28"/>
        </w:rPr>
        <w:t xml:space="preserve">  Эстрадный танец, современная хореография, хип-хоп,  народный танец, народно-стилизованный танец, восточное танцевальное направление, классический танец, контемп, модерн, Street Dance, Jazz Funk, танцевальное шоу, бальные танцевальное направление, авторское хореография, детский танец и другие. </w:t>
      </w:r>
    </w:p>
    <w:p w14:paraId="0000003F">
      <w:pPr>
        <w:pStyle w:val="70"/>
        <w:tabs>
          <w:tab w:val="left" w:pos="885"/>
        </w:tabs>
        <w:spacing w:before="161"/>
        <w:ind w:left="884" w:right="0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</w:t>
      </w:r>
    </w:p>
    <w:p w14:paraId="00000040">
      <w:pPr>
        <w:pStyle w:val="70"/>
        <w:tabs>
          <w:tab w:val="left" w:pos="885"/>
        </w:tabs>
        <w:spacing w:before="163"/>
        <w:ind w:left="884" w:right="0" w:firstLine="0"/>
        <w:jc w:val="both"/>
        <w:rPr>
          <w:b/>
          <w:bCs/>
          <w:sz w:val="28"/>
        </w:rPr>
      </w:pPr>
      <w:r>
        <w:rPr>
          <w:b/>
          <w:bCs/>
          <w:spacing w:val="-2"/>
          <w:sz w:val="28"/>
        </w:rPr>
        <w:t xml:space="preserve">   3.3  </w:t>
      </w:r>
      <w:r>
        <w:rPr>
          <w:b/>
          <w:bCs/>
          <w:sz w:val="28"/>
        </w:rPr>
        <w:t>Критерии</w:t>
      </w:r>
      <w:r>
        <w:rPr>
          <w:b/>
          <w:bCs/>
          <w:spacing w:val="-11"/>
          <w:sz w:val="28"/>
        </w:rPr>
        <w:t xml:space="preserve"> </w:t>
      </w:r>
      <w:r>
        <w:rPr>
          <w:b/>
          <w:bCs/>
          <w:sz w:val="28"/>
        </w:rPr>
        <w:t>оценки</w:t>
      </w:r>
      <w:r>
        <w:rPr>
          <w:b/>
          <w:bCs/>
          <w:spacing w:val="-7"/>
          <w:sz w:val="28"/>
        </w:rPr>
        <w:t xml:space="preserve"> </w:t>
      </w:r>
      <w:r>
        <w:rPr>
          <w:b/>
          <w:bCs/>
          <w:sz w:val="28"/>
        </w:rPr>
        <w:t>участников:</w:t>
      </w:r>
    </w:p>
    <w:p w14:paraId="00000041">
      <w:pPr>
        <w:pStyle w:val="70"/>
        <w:numPr>
          <w:ilvl w:val="0"/>
          <w:numId w:val="4"/>
        </w:numPr>
        <w:tabs>
          <w:tab w:val="left" w:pos="822"/>
        </w:tabs>
        <w:spacing w:before="162" w:line="348" w:lineRule="auto"/>
        <w:ind w:left="821" w:right="122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стилю,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танцора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выбранной танцевальной техники, качество исполнения,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 исполнении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танца);</w:t>
      </w:r>
    </w:p>
    <w:p w14:paraId="00000042">
      <w:pPr>
        <w:pStyle w:val="70"/>
        <w:numPr>
          <w:ilvl w:val="0"/>
          <w:numId w:val="4"/>
        </w:numPr>
        <w:tabs>
          <w:tab w:val="left" w:pos="822"/>
        </w:tabs>
        <w:spacing w:line="338" w:lineRule="auto"/>
        <w:ind w:left="821" w:right="125"/>
        <w:jc w:val="both"/>
        <w:rPr>
          <w:sz w:val="28"/>
          <w:szCs w:val="28"/>
        </w:rPr>
      </w:pPr>
      <w:r>
        <w:rPr>
          <w:sz w:val="28"/>
          <w:szCs w:val="28"/>
        </w:rPr>
        <w:t>композиция/хореография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танцевальных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композиция,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фигуры,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вариация,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танцевальной площадки, вариативность и оригинальность использования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связок);</w:t>
      </w:r>
    </w:p>
    <w:p w14:paraId="00000043">
      <w:pPr>
        <w:pStyle w:val="70"/>
        <w:numPr>
          <w:ilvl w:val="0"/>
          <w:numId w:val="4"/>
        </w:numPr>
        <w:tabs>
          <w:tab w:val="left" w:pos="822"/>
        </w:tabs>
        <w:spacing w:before="2" w:line="348" w:lineRule="auto"/>
        <w:ind w:left="821" w:right="121"/>
        <w:jc w:val="both"/>
        <w:rPr>
          <w:sz w:val="28"/>
        </w:rPr>
      </w:pPr>
      <w:r>
        <w:rPr>
          <w:sz w:val="28"/>
        </w:rPr>
        <w:t>имидж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конкурсанта</w:t>
      </w:r>
      <w:r>
        <w:rPr>
          <w:spacing w:val="1"/>
          <w:sz w:val="28"/>
        </w:rPr>
        <w:t xml:space="preserve"> </w:t>
      </w:r>
      <w:r>
        <w:rPr>
          <w:sz w:val="28"/>
        </w:rPr>
        <w:t>(самовыражение,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7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задуманной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-3"/>
          <w:sz w:val="28"/>
        </w:rPr>
        <w:t xml:space="preserve"> </w:t>
      </w:r>
      <w:r>
        <w:rPr>
          <w:sz w:val="28"/>
        </w:rPr>
        <w:t>макияж);</w:t>
      </w:r>
    </w:p>
    <w:p w14:paraId="00000044">
      <w:pPr>
        <w:pStyle w:val="70"/>
        <w:numPr>
          <w:ilvl w:val="0"/>
          <w:numId w:val="4"/>
        </w:numPr>
        <w:tabs>
          <w:tab w:val="left" w:pos="825"/>
        </w:tabs>
        <w:spacing w:line="339" w:lineRule="exact"/>
        <w:ind w:left="824" w:hanging="364"/>
        <w:jc w:val="both"/>
        <w:rPr>
          <w:sz w:val="28"/>
        </w:rPr>
      </w:pPr>
      <w:r>
        <w:rPr>
          <w:sz w:val="28"/>
        </w:rPr>
        <w:t>зрелищность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уместен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необходим).</w:t>
      </w:r>
    </w:p>
    <w:p w14:paraId="00000045">
      <w:pPr>
        <w:pStyle w:val="24"/>
        <w:spacing w:before="162" w:line="360" w:lineRule="auto"/>
        <w:ind w:left="461" w:right="125"/>
        <w:jc w:val="both"/>
      </w:pPr>
      <w:r>
        <w:t>Участники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приглашенным,</w:t>
      </w:r>
      <w:r>
        <w:rPr>
          <w:spacing w:val="1"/>
        </w:rPr>
        <w:t xml:space="preserve"> </w:t>
      </w:r>
      <w:r>
        <w:t>компетентным</w:t>
      </w:r>
      <w:r>
        <w:rPr>
          <w:spacing w:val="-2"/>
        </w:rPr>
        <w:t xml:space="preserve"> </w:t>
      </w:r>
      <w:r>
        <w:t>жюри.</w:t>
      </w:r>
    </w:p>
    <w:p w14:paraId="00000046">
      <w:pPr>
        <w:pStyle w:val="70"/>
        <w:tabs>
          <w:tab w:val="left" w:pos="885"/>
        </w:tabs>
        <w:spacing w:before="161"/>
        <w:ind w:left="884" w:right="0" w:firstLine="0"/>
        <w:jc w:val="both"/>
        <w:rPr>
          <w:spacing w:val="-2"/>
          <w:sz w:val="28"/>
        </w:rPr>
      </w:pPr>
    </w:p>
    <w:p w14:paraId="00000047">
      <w:pPr>
        <w:pStyle w:val="70"/>
        <w:tabs>
          <w:tab w:val="left" w:pos="885"/>
        </w:tabs>
        <w:spacing w:before="161"/>
        <w:ind w:left="884" w:right="0" w:firstLine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Участники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конкурса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оцениваются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приглашенным,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14:paraId="00000048">
      <w:pPr>
        <w:tabs>
          <w:tab w:val="left" w:pos="1365"/>
        </w:tabs>
        <w:spacing w:before="155"/>
        <w:ind w:right="0"/>
        <w:rPr>
          <w:sz w:val="28"/>
          <w:szCs w:val="28"/>
        </w:rPr>
      </w:pPr>
    </w:p>
    <w:p w14:paraId="00000049">
      <w:pPr>
        <w:tabs>
          <w:tab w:val="left" w:pos="3048"/>
        </w:tabs>
        <w:spacing w:before="238"/>
        <w:ind w:left="3047" w:right="0" w:firstLine="0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4. Требования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к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участникам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0000004A">
      <w:pPr>
        <w:spacing w:before="3"/>
        <w:rPr>
          <w:b/>
          <w:sz w:val="27"/>
          <w:szCs w:val="28"/>
        </w:rPr>
      </w:pPr>
    </w:p>
    <w:p w14:paraId="0000004B">
      <w:pPr>
        <w:tabs>
          <w:tab w:val="left" w:pos="1304"/>
          <w:tab w:val="left" w:pos="2804"/>
          <w:tab w:val="left" w:pos="3704"/>
          <w:tab w:val="left" w:pos="4850"/>
          <w:tab w:val="left" w:pos="6242"/>
          <w:tab w:val="left" w:pos="7682"/>
          <w:tab w:val="left" w:pos="9538"/>
        </w:tabs>
        <w:spacing w:line="360" w:lineRule="auto"/>
        <w:ind w:left="584" w:right="15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 </w:t>
      </w:r>
      <w:r>
        <w:rPr>
          <w:sz w:val="28"/>
          <w:szCs w:val="28"/>
        </w:rPr>
        <w:t xml:space="preserve">          Присылая</w:t>
      </w:r>
      <w:r>
        <w:rPr>
          <w:sz w:val="28"/>
          <w:szCs w:val="28"/>
        </w:rPr>
        <w:tab/>
      </w:r>
      <w:r>
        <w:rPr>
          <w:sz w:val="28"/>
          <w:szCs w:val="28"/>
        </w:rPr>
        <w:t>свою</w:t>
      </w:r>
      <w:r>
        <w:rPr>
          <w:sz w:val="28"/>
          <w:szCs w:val="28"/>
        </w:rPr>
        <w:tab/>
      </w:r>
      <w:r>
        <w:rPr>
          <w:sz w:val="28"/>
          <w:szCs w:val="28"/>
        </w:rPr>
        <w:t>заявку,</w:t>
      </w:r>
      <w:r>
        <w:rPr>
          <w:sz w:val="28"/>
          <w:szCs w:val="28"/>
        </w:rPr>
        <w:tab/>
      </w:r>
      <w:r>
        <w:rPr>
          <w:sz w:val="28"/>
          <w:szCs w:val="28"/>
        </w:rPr>
        <w:t>участник</w:t>
      </w:r>
      <w:r>
        <w:rPr>
          <w:sz w:val="28"/>
          <w:szCs w:val="28"/>
        </w:rPr>
        <w:tab/>
      </w:r>
      <w:r>
        <w:rPr>
          <w:sz w:val="28"/>
          <w:szCs w:val="28"/>
        </w:rPr>
        <w:t>Конкурса</w:t>
      </w:r>
      <w:r>
        <w:rPr>
          <w:sz w:val="28"/>
          <w:szCs w:val="28"/>
        </w:rPr>
        <w:tab/>
      </w:r>
      <w:r>
        <w:rPr>
          <w:sz w:val="28"/>
          <w:szCs w:val="28"/>
        </w:rPr>
        <w:t>соглашается,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что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фотографии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данные,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адреса,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телефона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e-mail, могут быть использованы Организаторами Конкурса в рекламных целях.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Каждый участник имеет право подать одну или несколько заявок на участие 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Конкурсе.</w:t>
      </w:r>
    </w:p>
    <w:p w14:paraId="0000004C">
      <w:pPr>
        <w:tabs>
          <w:tab w:val="left" w:pos="1323"/>
          <w:tab w:val="left" w:pos="2454"/>
          <w:tab w:val="left" w:pos="2605"/>
          <w:tab w:val="left" w:pos="3762"/>
          <w:tab w:val="left" w:pos="4057"/>
          <w:tab w:val="left" w:pos="4232"/>
          <w:tab w:val="left" w:pos="5274"/>
          <w:tab w:val="left" w:pos="5723"/>
          <w:tab w:val="left" w:pos="6810"/>
          <w:tab w:val="left" w:pos="6964"/>
          <w:tab w:val="left" w:pos="8275"/>
          <w:tab w:val="left" w:pos="9807"/>
        </w:tabs>
        <w:spacing w:before="4" w:line="360" w:lineRule="auto"/>
        <w:ind w:left="584" w:right="148" w:firstLine="67"/>
        <w:rPr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>
        <w:rPr>
          <w:sz w:val="28"/>
          <w:szCs w:val="28"/>
        </w:rPr>
        <w:tab/>
      </w:r>
      <w:r>
        <w:rPr>
          <w:sz w:val="28"/>
          <w:szCs w:val="28"/>
        </w:rPr>
        <w:t>Адрес,</w:t>
      </w:r>
      <w:r>
        <w:rPr>
          <w:sz w:val="28"/>
          <w:szCs w:val="28"/>
        </w:rPr>
        <w:tab/>
      </w:r>
      <w:r>
        <w:rPr>
          <w:sz w:val="28"/>
          <w:szCs w:val="28"/>
        </w:rPr>
        <w:t>телефон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e-mail</w:t>
      </w:r>
      <w:r>
        <w:rPr>
          <w:sz w:val="28"/>
          <w:szCs w:val="28"/>
        </w:rPr>
        <w:tab/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>Конкурса</w:t>
      </w:r>
      <w:r>
        <w:rPr>
          <w:sz w:val="28"/>
          <w:szCs w:val="28"/>
        </w:rPr>
        <w:tab/>
      </w:r>
      <w:r>
        <w:rPr>
          <w:sz w:val="28"/>
          <w:szCs w:val="28"/>
        </w:rPr>
        <w:t>используются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Организаторами Конкурса только для контакта с участником Конкурса.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Конкурса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соблюдают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>полную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конфиденциальность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отношении контактных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передают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 третьим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лицам (они</w:t>
      </w:r>
    </w:p>
    <w:p w14:paraId="0000004D">
      <w:pPr>
        <w:ind w:left="584"/>
        <w:rPr>
          <w:sz w:val="28"/>
          <w:szCs w:val="28"/>
        </w:rPr>
      </w:pPr>
      <w:r>
        <w:rPr>
          <w:sz w:val="28"/>
          <w:szCs w:val="28"/>
        </w:rPr>
        <w:t>высылаются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почте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организаторам).</w:t>
      </w:r>
    </w:p>
    <w:p w14:paraId="0000004E">
      <w:pPr>
        <w:spacing w:before="161" w:line="360" w:lineRule="auto"/>
        <w:ind w:left="584" w:right="1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4.3</w:t>
      </w:r>
      <w:r>
        <w:rPr>
          <w:sz w:val="28"/>
          <w:szCs w:val="28"/>
        </w:rPr>
        <w:t xml:space="preserve">    Участник Конкурса или руководитель студии, от которой подается заявка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 участие, обязуются предоставлять достоверные 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заявке.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дисквалифицируется.</w:t>
      </w:r>
    </w:p>
    <w:p w14:paraId="0000004F">
      <w:pPr>
        <w:tabs>
          <w:tab w:val="left" w:pos="933"/>
        </w:tabs>
        <w:spacing w:before="252"/>
        <w:ind w:left="932" w:right="0" w:firstLine="0"/>
        <w:jc w:val="both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Требования</w:t>
      </w:r>
      <w:r>
        <w:rPr>
          <w:b/>
          <w:bCs/>
          <w:spacing w:val="-2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к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материалам,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предоставляемым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участниками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Конкурса:</w:t>
      </w:r>
    </w:p>
    <w:p w14:paraId="00000050">
      <w:pPr>
        <w:tabs>
          <w:tab w:val="left" w:pos="933"/>
        </w:tabs>
        <w:spacing w:before="252"/>
        <w:ind w:left="932" w:right="0" w:firstLine="0"/>
        <w:jc w:val="both"/>
        <w:rPr>
          <w:b/>
          <w:bCs/>
          <w:sz w:val="28"/>
          <w:szCs w:val="28"/>
        </w:rPr>
      </w:pPr>
    </w:p>
    <w:p w14:paraId="00000051">
      <w:pPr>
        <w:tabs>
          <w:tab w:val="left" w:pos="1084"/>
        </w:tabs>
        <w:spacing w:line="360" w:lineRule="auto"/>
        <w:ind w:left="584" w:right="116" w:firstLine="0"/>
        <w:jc w:val="both"/>
        <w:rPr>
          <w:sz w:val="28"/>
        </w:rPr>
      </w:pPr>
      <w:r>
        <w:rPr>
          <w:sz w:val="28"/>
        </w:rPr>
        <w:t xml:space="preserve">  Каждый участник исполняет одну или несколько хореографических композиций.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фонограммой,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предоставляемой самим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участником.</w:t>
      </w:r>
    </w:p>
    <w:p w14:paraId="00000052">
      <w:pPr>
        <w:tabs>
          <w:tab w:val="left" w:pos="1084"/>
        </w:tabs>
        <w:spacing w:line="360" w:lineRule="auto"/>
        <w:ind w:left="584" w:right="116" w:firstLine="0"/>
        <w:jc w:val="both"/>
        <w:rPr>
          <w:sz w:val="28"/>
        </w:rPr>
      </w:pPr>
    </w:p>
    <w:p w14:paraId="00000053">
      <w:pPr>
        <w:tabs>
          <w:tab w:val="left" w:pos="1084"/>
        </w:tabs>
        <w:spacing w:before="6" w:line="360" w:lineRule="auto"/>
        <w:ind w:left="584" w:right="124" w:firstLine="0"/>
        <w:jc w:val="both"/>
        <w:rPr>
          <w:sz w:val="28"/>
        </w:rPr>
      </w:pPr>
    </w:p>
    <w:p w14:paraId="00000054">
      <w:pPr>
        <w:tabs>
          <w:tab w:val="left" w:pos="4308"/>
        </w:tabs>
        <w:spacing w:before="74"/>
        <w:ind w:left="4307"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Жюри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00000055">
      <w:pPr>
        <w:tabs>
          <w:tab w:val="left" w:pos="4308"/>
        </w:tabs>
        <w:spacing w:before="74"/>
        <w:ind w:left="4307" w:right="0" w:firstLine="0"/>
        <w:rPr>
          <w:b/>
          <w:bCs/>
          <w:sz w:val="28"/>
          <w:szCs w:val="28"/>
        </w:rPr>
      </w:pPr>
    </w:p>
    <w:p w14:paraId="00000056">
      <w:pPr>
        <w:tabs>
          <w:tab w:val="left" w:pos="1216"/>
        </w:tabs>
        <w:spacing w:before="1" w:line="360" w:lineRule="auto"/>
        <w:ind w:left="584" w:right="117" w:firstLine="0"/>
        <w:jc w:val="left"/>
        <w:rPr>
          <w:sz w:val="28"/>
        </w:rPr>
      </w:pPr>
      <w:r>
        <w:rPr>
          <w:b/>
          <w:bCs/>
          <w:sz w:val="28"/>
        </w:rPr>
        <w:t>5.1</w:t>
      </w:r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иногороднее жюри, в состав которого входят ведущие хореографы, продюсеры танцевальных проектов, режиссёры танцевальных-хореографических шоу-проектов.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жюри,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Оргкомитетом Конкурса.</w:t>
      </w:r>
    </w:p>
    <w:p w14:paraId="00000057">
      <w:pPr>
        <w:tabs>
          <w:tab w:val="left" w:pos="1074"/>
        </w:tabs>
        <w:ind w:right="0"/>
        <w:jc w:val="both"/>
        <w:rPr>
          <w:sz w:val="28"/>
        </w:rPr>
      </w:pPr>
      <w:r>
        <w:rPr>
          <w:spacing w:val="-1"/>
          <w:sz w:val="28"/>
        </w:rPr>
        <w:t xml:space="preserve">       </w:t>
      </w:r>
      <w:r>
        <w:rPr>
          <w:b/>
          <w:bCs/>
          <w:spacing w:val="-1"/>
          <w:sz w:val="28"/>
        </w:rPr>
        <w:t xml:space="preserve"> 5.2 </w:t>
      </w:r>
      <w:r>
        <w:rPr>
          <w:spacing w:val="-1"/>
          <w:sz w:val="28"/>
        </w:rPr>
        <w:t xml:space="preserve">    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состав</w:t>
      </w:r>
      <w:r>
        <w:rPr>
          <w:spacing w:val="-16"/>
          <w:sz w:val="28"/>
        </w:rPr>
        <w:t xml:space="preserve"> </w:t>
      </w:r>
      <w:r>
        <w:rPr>
          <w:sz w:val="28"/>
        </w:rPr>
        <w:t>Жюри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Конкурса.</w:t>
      </w:r>
    </w:p>
    <w:p w14:paraId="00000058">
      <w:pPr>
        <w:tabs>
          <w:tab w:val="left" w:pos="1108"/>
        </w:tabs>
        <w:spacing w:before="163" w:line="362" w:lineRule="auto"/>
        <w:ind w:right="108"/>
        <w:jc w:val="both"/>
        <w:rPr>
          <w:sz w:val="28"/>
        </w:rPr>
      </w:pPr>
      <w:r>
        <w:rPr>
          <w:sz w:val="28"/>
        </w:rPr>
        <w:t xml:space="preserve">     5. </w:t>
      </w:r>
      <w:r>
        <w:rPr>
          <w:b/>
          <w:bCs/>
          <w:sz w:val="28"/>
        </w:rPr>
        <w:t>3</w:t>
      </w:r>
      <w:r>
        <w:rPr>
          <w:sz w:val="28"/>
        </w:rPr>
        <w:t xml:space="preserve">    Жюри определяет лауреатов I, II, III степени и победителей Гран-при. </w:t>
      </w:r>
    </w:p>
    <w:p w14:paraId="00000059">
      <w:pPr>
        <w:tabs>
          <w:tab w:val="left" w:pos="4596"/>
        </w:tabs>
        <w:spacing w:before="240"/>
        <w:ind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6.  Дополнение:</w:t>
      </w:r>
    </w:p>
    <w:p w14:paraId="0000005A">
      <w:pPr>
        <w:spacing w:before="6"/>
        <w:rPr>
          <w:b/>
          <w:sz w:val="27"/>
          <w:szCs w:val="28"/>
        </w:rPr>
      </w:pPr>
    </w:p>
    <w:p w14:paraId="0000005B">
      <w:pPr>
        <w:spacing w:line="360" w:lineRule="auto"/>
        <w:ind w:left="584" w:right="115"/>
        <w:jc w:val="both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6. 1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Лауреаты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лауреаты</w:t>
      </w:r>
      <w:r>
        <w:rPr>
          <w:spacing w:val="1"/>
          <w:sz w:val="28"/>
          <w:szCs w:val="28"/>
        </w:rPr>
        <w:t xml:space="preserve"> Г</w:t>
      </w:r>
      <w:r>
        <w:rPr>
          <w:sz w:val="28"/>
          <w:szCs w:val="28"/>
        </w:rPr>
        <w:t>ран-при</w:t>
      </w:r>
      <w:r>
        <w:rPr>
          <w:spacing w:val="1"/>
          <w:sz w:val="28"/>
          <w:szCs w:val="28"/>
        </w:rPr>
        <w:t xml:space="preserve"> представлают свой регион </w:t>
      </w:r>
      <w:r>
        <w:rPr>
          <w:sz w:val="28"/>
          <w:szCs w:val="28"/>
        </w:rPr>
        <w:t xml:space="preserve"> на всероссийском финале конкурса ЛУЧШИЕ ТАНЦОРЫ ГОДА РОССИИ 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Москве.  </w:t>
      </w:r>
    </w:p>
    <w:p w14:paraId="0000005C">
      <w:pPr>
        <w:tabs>
          <w:tab w:val="left" w:pos="1175"/>
        </w:tabs>
        <w:spacing w:line="360" w:lineRule="auto"/>
        <w:ind w:right="106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b/>
          <w:bCs/>
          <w:sz w:val="28"/>
        </w:rPr>
        <w:t xml:space="preserve">  2</w:t>
      </w:r>
      <w:r>
        <w:rPr>
          <w:sz w:val="28"/>
        </w:rPr>
        <w:t xml:space="preserve">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желании.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 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конкурса-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премии.</w:t>
      </w:r>
    </w:p>
    <w:p w14:paraId="000000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14:paraId="000000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Организационный взнос: для солистов - 1550 руб.,  для дуэтов - 2500 руб., для группы до 5 участников - 5000 руб., для группы от 5 до 10 участников – 8000 руб., для группы от 11 до 20 участников – 12000 руб. Оплата идет за одну </w:t>
      </w:r>
    </w:p>
    <w:p w14:paraId="000000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композицию.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0000060">
      <w:pPr>
        <w:tabs>
          <w:tab w:val="left" w:pos="4656"/>
        </w:tabs>
        <w:spacing w:before="74" w:line="276" w:lineRule="auto"/>
        <w:ind w:left="4655" w:right="138" w:firstLine="0"/>
        <w:rPr>
          <w:b/>
          <w:bCs/>
          <w:sz w:val="28"/>
          <w:szCs w:val="28"/>
        </w:rPr>
      </w:pPr>
    </w:p>
    <w:p w14:paraId="00000061">
      <w:pPr>
        <w:tabs>
          <w:tab w:val="left" w:pos="4656"/>
        </w:tabs>
        <w:spacing w:before="74" w:line="276" w:lineRule="auto"/>
        <w:ind w:left="4655" w:right="138" w:firstLine="0"/>
        <w:rPr>
          <w:b/>
          <w:bCs/>
          <w:sz w:val="28"/>
          <w:szCs w:val="28"/>
        </w:rPr>
      </w:pPr>
    </w:p>
    <w:p w14:paraId="00000062">
      <w:pPr>
        <w:tabs>
          <w:tab w:val="left" w:pos="4656"/>
        </w:tabs>
        <w:spacing w:before="74"/>
        <w:ind w:left="4655" w:right="138" w:firstLine="0"/>
        <w:rPr>
          <w:b/>
          <w:bCs/>
          <w:sz w:val="28"/>
          <w:szCs w:val="28"/>
        </w:rPr>
      </w:pPr>
    </w:p>
    <w:p w14:paraId="00000063">
      <w:pPr>
        <w:tabs>
          <w:tab w:val="left" w:pos="4656"/>
        </w:tabs>
        <w:spacing w:before="74"/>
        <w:ind w:left="4655" w:right="138" w:firstLine="0"/>
        <w:rPr>
          <w:b/>
          <w:bCs/>
          <w:sz w:val="28"/>
          <w:szCs w:val="28"/>
        </w:rPr>
      </w:pPr>
    </w:p>
    <w:p w14:paraId="00000064">
      <w:pPr>
        <w:tabs>
          <w:tab w:val="left" w:pos="4656"/>
        </w:tabs>
        <w:spacing w:before="74"/>
        <w:ind w:left="4655" w:right="138" w:firstLine="0"/>
        <w:rPr>
          <w:b/>
          <w:bCs/>
          <w:sz w:val="28"/>
          <w:szCs w:val="28"/>
        </w:rPr>
      </w:pPr>
    </w:p>
    <w:p w14:paraId="00000065">
      <w:pPr>
        <w:tabs>
          <w:tab w:val="left" w:pos="4656"/>
        </w:tabs>
        <w:spacing w:before="74"/>
        <w:ind w:left="4655" w:right="138" w:firstLine="0"/>
        <w:rPr>
          <w:b/>
          <w:bCs/>
          <w:sz w:val="28"/>
          <w:szCs w:val="28"/>
        </w:rPr>
      </w:pPr>
    </w:p>
    <w:p w14:paraId="00000066">
      <w:pPr>
        <w:tabs>
          <w:tab w:val="left" w:pos="4656"/>
        </w:tabs>
        <w:spacing w:before="74"/>
        <w:ind w:left="4655" w:right="13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Заключение:</w:t>
      </w:r>
    </w:p>
    <w:p w14:paraId="00000067">
      <w:pPr>
        <w:spacing w:before="8"/>
        <w:rPr>
          <w:b/>
          <w:sz w:val="34"/>
          <w:szCs w:val="28"/>
        </w:rPr>
      </w:pPr>
    </w:p>
    <w:p w14:paraId="00000068">
      <w:pPr>
        <w:tabs>
          <w:tab w:val="left" w:pos="1676"/>
          <w:tab w:val="left" w:pos="3205"/>
          <w:tab w:val="left" w:pos="4453"/>
          <w:tab w:val="left" w:pos="5872"/>
          <w:tab w:val="left" w:pos="8486"/>
        </w:tabs>
        <w:spacing w:line="362" w:lineRule="auto"/>
        <w:ind w:left="584" w:right="166"/>
        <w:rPr>
          <w:sz w:val="28"/>
          <w:szCs w:val="28"/>
        </w:rPr>
      </w:pPr>
      <w:r>
        <w:rPr>
          <w:sz w:val="28"/>
          <w:szCs w:val="28"/>
        </w:rPr>
        <w:t>Данное</w:t>
      </w:r>
      <w:r>
        <w:rPr>
          <w:sz w:val="28"/>
          <w:szCs w:val="28"/>
        </w:rPr>
        <w:tab/>
      </w:r>
      <w:r>
        <w:rPr>
          <w:sz w:val="28"/>
          <w:szCs w:val="28"/>
        </w:rPr>
        <w:t>положение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ab/>
      </w:r>
      <w:r>
        <w:rPr>
          <w:sz w:val="28"/>
          <w:szCs w:val="28"/>
        </w:rPr>
        <w:t>основным</w:t>
      </w:r>
      <w:r>
        <w:rPr>
          <w:sz w:val="28"/>
          <w:szCs w:val="28"/>
        </w:rPr>
        <w:tab/>
      </w:r>
      <w:r>
        <w:rPr>
          <w:sz w:val="28"/>
          <w:szCs w:val="28"/>
        </w:rPr>
        <w:t>регламентирующим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документом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молодежного танцевального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премии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«Лучшие танцоры года».</w:t>
      </w:r>
    </w:p>
    <w:p w14:paraId="00000069">
      <w:pPr>
        <w:rPr>
          <w:sz w:val="30"/>
          <w:szCs w:val="28"/>
        </w:rPr>
      </w:pPr>
      <w:r>
        <w:rPr>
          <w:sz w:val="30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4558030</wp:posOffset>
            </wp:positionH>
            <wp:positionV relativeFrom="paragraph">
              <wp:posOffset>96520</wp:posOffset>
            </wp:positionV>
            <wp:extent cx="1695450" cy="1695450"/>
            <wp:effectExtent l="0" t="0" r="0" b="0"/>
            <wp:wrapNone/>
            <wp:docPr id="33" name="Рисунок 28224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2822401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6A">
      <w:pPr>
        <w:spacing w:before="1"/>
        <w:ind w:left="584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уважением,</w:t>
      </w:r>
    </w:p>
    <w:p w14:paraId="0000006B">
      <w:pPr>
        <w:spacing w:before="165" w:line="350" w:lineRule="auto"/>
        <w:ind w:left="584" w:right="6536"/>
        <w:rPr>
          <w:sz w:val="28"/>
          <w:szCs w:val="28"/>
        </w:rPr>
      </w:pPr>
      <w:r>
        <w:rPr>
          <w:sz w:val="28"/>
          <w:szCs w:val="28"/>
        </w:rPr>
        <w:t>Президент фонда кино 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искусства СКЕЙ-ФИЛЬМ</w:t>
      </w:r>
    </w:p>
    <w:p w14:paraId="0000006C">
      <w:pPr>
        <w:spacing w:before="162" w:line="362" w:lineRule="auto"/>
        <w:ind w:left="584" w:right="4412"/>
        <w:rPr>
          <w:sz w:val="28"/>
          <w:szCs w:val="28"/>
        </w:rPr>
      </w:pPr>
      <w:r>
        <w:rPr>
          <w:sz w:val="28"/>
          <w:szCs w:val="28"/>
        </w:rPr>
        <w:t>Шакарян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Саркис</w:t>
      </w:r>
      <w:r>
        <w:rPr>
          <w:spacing w:val="-1"/>
          <w:sz w:val="28"/>
          <w:szCs w:val="28"/>
        </w:rPr>
        <w:t xml:space="preserve"> </w:t>
      </w:r>
    </w:p>
    <w:p w14:paraId="0000006D">
      <w:pPr>
        <w:spacing w:before="3"/>
        <w:ind w:left="584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920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499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47</w:t>
      </w:r>
    </w:p>
    <w:p w14:paraId="0000006E">
      <w:pPr>
        <w:spacing w:before="3"/>
        <w:ind w:left="584"/>
        <w:rPr>
          <w:sz w:val="28"/>
          <w:szCs w:val="28"/>
        </w:rPr>
      </w:pPr>
    </w:p>
    <w:p w14:paraId="0000006F">
      <w:pPr>
        <w:spacing w:before="3"/>
        <w:ind w:left="584"/>
        <w:rPr>
          <w:sz w:val="28"/>
          <w:szCs w:val="28"/>
        </w:rPr>
      </w:pPr>
    </w:p>
    <w:p w14:paraId="00000070">
      <w:pPr>
        <w:spacing w:before="3"/>
        <w:ind w:left="584"/>
        <w:rPr>
          <w:sz w:val="28"/>
          <w:szCs w:val="28"/>
        </w:rPr>
      </w:pPr>
    </w:p>
    <w:p w14:paraId="00000071">
      <w:pPr>
        <w:spacing w:before="3"/>
        <w:ind w:left="584"/>
        <w:rPr>
          <w:sz w:val="28"/>
          <w:szCs w:val="28"/>
        </w:rPr>
      </w:pPr>
    </w:p>
    <w:p w14:paraId="00000072">
      <w:pPr>
        <w:pStyle w:val="2"/>
        <w:spacing w:before="1" w:line="321" w:lineRule="exact"/>
        <w:ind w:firstLine="0"/>
        <w:jc w:val="center"/>
      </w:pPr>
    </w:p>
    <w:sectPr>
      <w:type w:val="continuous"/>
      <w:pgSz w:w="11940" w:h="16838"/>
      <w:pgMar w:top="1020" w:right="720" w:bottom="280" w:left="11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tabs>
          <w:tab w:val="left" w:pos="0"/>
        </w:tabs>
        <w:ind w:left="822" w:hanging="360"/>
      </w:pPr>
      <w:rPr>
        <w:rFonts w:hint="default" w:ascii="Symbol" w:hAnsi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697" w:hanging="360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574" w:hanging="360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451" w:hanging="360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328" w:hanging="360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205" w:hanging="360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082" w:hanging="360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959" w:hanging="360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836" w:hanging="360"/>
      </w:pPr>
      <w:rPr>
        <w:rFonts w:hint="default" w:ascii="Symbol" w:hAnsi="Symbol" w:cs="Symbol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3"/>
      <w:numFmt w:val="decimal"/>
      <w:lvlText w:val="%1"/>
      <w:lvlJc w:val="left"/>
      <w:pPr>
        <w:tabs>
          <w:tab w:val="left" w:pos="0"/>
        </w:tabs>
        <w:ind w:left="584" w:hanging="468"/>
      </w:pPr>
      <w:rPr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584" w:hanging="468"/>
      </w:pPr>
      <w:rPr>
        <w:rFonts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304" w:hanging="365"/>
      </w:pPr>
      <w:rPr>
        <w:rFonts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 w:tentative="0">
      <w:start w:val="4"/>
      <w:numFmt w:val="decimal"/>
      <w:lvlText w:val="%4."/>
      <w:lvlJc w:val="left"/>
      <w:pPr>
        <w:tabs>
          <w:tab w:val="left" w:pos="0"/>
        </w:tabs>
        <w:ind w:left="3251" w:hanging="286"/>
      </w:pPr>
      <w:rPr>
        <w:rFonts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4" w:tentative="0">
      <w:start w:val="1"/>
      <w:numFmt w:val="decimal"/>
      <w:lvlText w:val="%4.%5."/>
      <w:lvlJc w:val="left"/>
      <w:pPr>
        <w:tabs>
          <w:tab w:val="left" w:pos="0"/>
        </w:tabs>
        <w:ind w:left="584" w:hanging="500"/>
      </w:pPr>
      <w:rPr>
        <w:rFonts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821" w:hanging="500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675" w:hanging="500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529" w:hanging="500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382" w:hanging="500"/>
      </w:pPr>
      <w:rPr>
        <w:rFonts w:hint="default" w:ascii="Symbol" w:hAnsi="Symbol" w:cs="Symbol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182" w:hanging="286"/>
      </w:pPr>
      <w:rPr>
        <w:rFonts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4771" w:hanging="286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5362" w:hanging="286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5953" w:hanging="286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6544" w:hanging="286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7135" w:hanging="286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726" w:hanging="286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317" w:hanging="286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908" w:hanging="286"/>
      </w:pPr>
      <w:rPr>
        <w:rFonts w:hint="default" w:ascii="Symbol" w:hAnsi="Symbol" w:cs="Symbol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tabs>
          <w:tab w:val="left" w:pos="0"/>
        </w:tabs>
        <w:ind w:left="1112" w:hanging="173"/>
      </w:pPr>
      <w:rPr>
        <w:rFonts w:hint="default" w:ascii="Times New Roman" w:hAnsi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017" w:hanging="173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914" w:hanging="173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811" w:hanging="173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708" w:hanging="173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605" w:hanging="173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502" w:hanging="173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399" w:hanging="173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96" w:hanging="173"/>
      </w:pPr>
      <w:rPr>
        <w:rFonts w:hint="default" w:ascii="Symbol" w:hAnsi="Symbol" w:cs="Symbol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</w:compat>
  <w:rsids>
    <w:rsidRoot w:val="003500C4"/>
    <w:rsid w:val="001701E7"/>
    <w:rsid w:val="003500C4"/>
    <w:rsid w:val="003A6ABE"/>
    <w:rsid w:val="004B7F57"/>
    <w:rsid w:val="005110CF"/>
    <w:rsid w:val="009F4FA3"/>
    <w:rsid w:val="00AB6040"/>
    <w:rsid w:val="00AF154C"/>
    <w:rsid w:val="00B46580"/>
    <w:rsid w:val="00DA3F98"/>
    <w:rsid w:val="00FD216F"/>
    <w:rsid w:val="00FD4D0E"/>
    <w:rsid w:val="1CF11DD6"/>
    <w:rsid w:val="603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024" w:hanging="36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1140"/>
    </w:pPr>
    <w:rPr>
      <w:b/>
      <w:bCs/>
      <w:sz w:val="28"/>
      <w:szCs w:val="28"/>
    </w:rPr>
  </w:style>
  <w:style w:type="paragraph" w:styleId="4">
    <w:name w:val="heading 3"/>
    <w:basedOn w:val="1"/>
    <w:unhideWhenUsed/>
    <w:qFormat/>
    <w:uiPriority w:val="9"/>
    <w:pPr>
      <w:spacing w:before="88"/>
      <w:ind w:left="1152"/>
    </w:pPr>
    <w:rPr>
      <w:b/>
      <w:bCs/>
      <w:i/>
      <w:iCs/>
      <w:sz w:val="28"/>
      <w:szCs w:val="28"/>
    </w:rPr>
  </w:style>
  <w:style w:type="paragraph" w:styleId="5">
    <w:name w:val="heading 4"/>
    <w:link w:val="48"/>
    <w:semiHidden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49"/>
    <w:semiHidden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val="en-US" w:eastAsia="en-US" w:bidi="ar-SA"/>
    </w:rPr>
  </w:style>
  <w:style w:type="paragraph" w:styleId="7">
    <w:name w:val="heading 6"/>
    <w:link w:val="50"/>
    <w:semiHidden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i/>
      <w:iCs/>
      <w:color w:val="254061" w:themeColor="accent1" w:themeShade="80"/>
      <w:sz w:val="22"/>
      <w:szCs w:val="22"/>
      <w:lang w:val="en-US" w:eastAsia="en-US" w:bidi="ar-SA"/>
    </w:rPr>
  </w:style>
  <w:style w:type="paragraph" w:styleId="8">
    <w:name w:val="heading 7"/>
    <w:link w:val="51"/>
    <w:semiHidden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52"/>
    <w:semiHidden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53"/>
    <w:semiHidden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/>
      <w:u w:val="single"/>
    </w:rPr>
  </w:style>
  <w:style w:type="character" w:styleId="18">
    <w:name w:val="Strong"/>
    <w:qFormat/>
    <w:uiPriority w:val="22"/>
    <w:rPr>
      <w:b/>
      <w:bCs/>
    </w:rPr>
  </w:style>
  <w:style w:type="paragraph" w:styleId="19">
    <w:name w:val="Plain Text"/>
    <w:link w:val="67"/>
    <w:semiHidden/>
    <w:unhideWhenUsed/>
    <w:qFormat/>
    <w:uiPriority w:val="99"/>
    <w:rPr>
      <w:rFonts w:ascii="Courier New" w:hAnsi="Courier New" w:cs="Courier New" w:eastAsiaTheme="minorHAnsi"/>
      <w:sz w:val="21"/>
      <w:szCs w:val="21"/>
      <w:lang w:val="en-US" w:eastAsia="en-US" w:bidi="ar-SA"/>
    </w:rPr>
  </w:style>
  <w:style w:type="paragraph" w:styleId="20">
    <w:name w:val="endnote text"/>
    <w:link w:val="66"/>
    <w:semiHidden/>
    <w:unhideWhenUsed/>
    <w:uiPriority w:val="99"/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21">
    <w:name w:val="caption"/>
    <w:basedOn w:val="1"/>
    <w:qFormat/>
    <w:uiPriority w:val="99"/>
    <w:pPr>
      <w:spacing w:before="120" w:after="120"/>
    </w:pPr>
    <w:rPr>
      <w:rFonts w:cs="Lucida Sans"/>
      <w:i/>
      <w:iCs/>
      <w:sz w:val="24"/>
      <w:szCs w:val="24"/>
    </w:rPr>
  </w:style>
  <w:style w:type="paragraph" w:styleId="22">
    <w:name w:val="footnote text"/>
    <w:link w:val="65"/>
    <w:semiHidden/>
    <w:unhideWhenUsed/>
    <w:uiPriority w:val="99"/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23">
    <w:name w:val="header"/>
    <w:link w:val="68"/>
    <w:unhideWhenUsed/>
    <w:uiPriority w:val="99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4">
    <w:name w:val="Body Text"/>
    <w:basedOn w:val="1"/>
    <w:qFormat/>
    <w:uiPriority w:val="1"/>
    <w:rPr>
      <w:sz w:val="28"/>
      <w:szCs w:val="28"/>
    </w:rPr>
  </w:style>
  <w:style w:type="paragraph" w:styleId="25">
    <w:name w:val="index heading"/>
    <w:basedOn w:val="1"/>
    <w:qFormat/>
    <w:uiPriority w:val="99"/>
    <w:rPr>
      <w:rFonts w:cs="Lucida Sans"/>
    </w:rPr>
  </w:style>
  <w:style w:type="paragraph" w:styleId="26">
    <w:name w:val="Title"/>
    <w:basedOn w:val="1"/>
    <w:next w:val="24"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7">
    <w:name w:val="footer"/>
    <w:link w:val="69"/>
    <w:unhideWhenUsed/>
    <w:qFormat/>
    <w:uiPriority w:val="99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8">
    <w:name w:val="List"/>
    <w:basedOn w:val="24"/>
    <w:qFormat/>
    <w:uiPriority w:val="99"/>
    <w:rPr>
      <w:rFonts w:cs="Lucida Sans"/>
    </w:rPr>
  </w:style>
  <w:style w:type="paragraph" w:styleId="29">
    <w:name w:val="Subtitle"/>
    <w:link w:val="5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ar-SA"/>
      <w14:textFill>
        <w14:solidFill>
          <w14:schemeClr w14:val="accent1"/>
        </w14:solidFill>
      </w14:textFill>
    </w:rPr>
  </w:style>
  <w:style w:type="character" w:customStyle="1" w:styleId="30">
    <w:name w:val="Heading 4 Char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5 Char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2">
    <w:name w:val="Heading 6 Char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3">
    <w:name w:val="Heading 7 Char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8 Char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9 Char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Subtitle Char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7">
    <w:name w:val="Quote Char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8">
    <w:name w:val="Intense Quote Char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Footnote Text Char"/>
    <w:semiHidden/>
    <w:qFormat/>
    <w:uiPriority w:val="99"/>
    <w:rPr>
      <w:sz w:val="20"/>
      <w:szCs w:val="20"/>
    </w:rPr>
  </w:style>
  <w:style w:type="character" w:customStyle="1" w:styleId="40">
    <w:name w:val="Endnote Text Char"/>
    <w:semiHidden/>
    <w:qFormat/>
    <w:uiPriority w:val="99"/>
    <w:rPr>
      <w:sz w:val="20"/>
      <w:szCs w:val="20"/>
    </w:rPr>
  </w:style>
  <w:style w:type="character" w:customStyle="1" w:styleId="41">
    <w:name w:val="Plain Text Char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42">
    <w:name w:val="Header Char"/>
    <w:qFormat/>
    <w:uiPriority w:val="99"/>
  </w:style>
  <w:style w:type="character" w:customStyle="1" w:styleId="43">
    <w:name w:val="Footer Char"/>
    <w:uiPriority w:val="99"/>
  </w:style>
  <w:style w:type="paragraph" w:styleId="4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45">
    <w:name w:val="Heading 1 Char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6">
    <w:name w:val="Heading 2 Char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7">
    <w:name w:val="Heading 3 Char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8">
    <w:name w:val="Заголовок 4 Знак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Заголовок 5 Знак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0">
    <w:name w:val="Заголовок 6 Знак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1">
    <w:name w:val="Заголовок 7 Знак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Заголовок 8 Знак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Заголовок 9 Знак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Title Char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55">
    <w:name w:val="Подзаголовок Знак"/>
    <w:link w:val="2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56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8">
    <w:name w:val="Quote"/>
    <w:link w:val="59"/>
    <w:qFormat/>
    <w:uiPriority w:val="29"/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59">
    <w:name w:val="Цитата 2 Знак"/>
    <w:link w:val="5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60">
    <w:name w:val="Intense Quote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character" w:customStyle="1" w:styleId="61">
    <w:name w:val="Выделенная цитата Знак"/>
    <w:link w:val="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qFormat/>
    <w:uiPriority w:val="33"/>
    <w:rPr>
      <w:b/>
      <w:bCs/>
      <w:smallCaps/>
      <w:spacing w:val="5"/>
    </w:rPr>
  </w:style>
  <w:style w:type="character" w:customStyle="1" w:styleId="65">
    <w:name w:val="Текст сноски Знак"/>
    <w:link w:val="22"/>
    <w:semiHidden/>
    <w:uiPriority w:val="99"/>
    <w:rPr>
      <w:sz w:val="20"/>
      <w:szCs w:val="20"/>
    </w:rPr>
  </w:style>
  <w:style w:type="character" w:customStyle="1" w:styleId="66">
    <w:name w:val="Текст концевой сноски Знак"/>
    <w:link w:val="20"/>
    <w:semiHidden/>
    <w:uiPriority w:val="99"/>
    <w:rPr>
      <w:sz w:val="20"/>
      <w:szCs w:val="20"/>
    </w:rPr>
  </w:style>
  <w:style w:type="character" w:customStyle="1" w:styleId="67">
    <w:name w:val="Текст Знак"/>
    <w:link w:val="19"/>
    <w:uiPriority w:val="99"/>
    <w:rPr>
      <w:rFonts w:ascii="Courier New" w:hAnsi="Courier New" w:cs="Courier New"/>
      <w:sz w:val="21"/>
      <w:szCs w:val="21"/>
    </w:rPr>
  </w:style>
  <w:style w:type="character" w:customStyle="1" w:styleId="68">
    <w:name w:val="Верхний колонтитул Знак"/>
    <w:link w:val="23"/>
    <w:uiPriority w:val="99"/>
  </w:style>
  <w:style w:type="character" w:customStyle="1" w:styleId="69">
    <w:name w:val="Нижний колонтитул Знак"/>
    <w:link w:val="27"/>
    <w:uiPriority w:val="99"/>
  </w:style>
  <w:style w:type="paragraph" w:styleId="70">
    <w:name w:val="List Paragraph"/>
    <w:basedOn w:val="1"/>
    <w:qFormat/>
    <w:uiPriority w:val="1"/>
    <w:pPr>
      <w:ind w:left="1568" w:hanging="360"/>
    </w:pPr>
  </w:style>
  <w:style w:type="paragraph" w:customStyle="1" w:styleId="71">
    <w:name w:val="Table Paragraph"/>
    <w:basedOn w:val="1"/>
    <w:qFormat/>
    <w:uiPriority w:val="1"/>
    <w:pPr>
      <w:spacing w:line="302" w:lineRule="exact"/>
      <w:ind w:left="7"/>
      <w:jc w:val="center"/>
    </w:pPr>
  </w:style>
  <w:style w:type="table" w:customStyle="1" w:styleId="7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909</Words>
  <Characters>5185</Characters>
  <Lines>43</Lines>
  <Paragraphs>12</Paragraphs>
  <TotalTime>2</TotalTime>
  <ScaleCrop>false</ScaleCrop>
  <LinksUpToDate>false</LinksUpToDate>
  <CharactersWithSpaces>6082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2025-11-14T13:50:00Z</dcterms:created>
  <dc:creator>Эльдорадо Клиент</dc:creator>
  <cp:lastModifiedBy>User</cp:lastModifiedBy>
  <dcterms:modified xsi:type="dcterms:W3CDTF">2025-12-22T13:41:45Z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1049-12.2.0.23155</vt:lpwstr>
  </property>
  <property fmtid="{D5CDD505-2E9C-101B-9397-08002B2CF9AE}" pid="7" name="ICV">
    <vt:lpwstr>7434D57E99EB498B81CD6ABA7FACE92F_13</vt:lpwstr>
  </property>
</Properties>
</file>